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979B3" w14:textId="77777777" w:rsidR="001E523E" w:rsidRPr="005B401D" w:rsidRDefault="00BB247F" w:rsidP="00FF5490">
      <w:pPr>
        <w:jc w:val="center"/>
        <w:rPr>
          <w:rFonts w:ascii="kandinsky" w:hAnsi="kandinsky"/>
          <w:sz w:val="40"/>
          <w:szCs w:val="40"/>
        </w:rPr>
      </w:pPr>
      <w:r w:rsidRPr="005B401D">
        <w:rPr>
          <w:rFonts w:ascii="kandinsky" w:hAnsi="kandinsky" w:cs="Apple Symbols"/>
          <w:sz w:val="40"/>
          <w:szCs w:val="40"/>
        </w:rPr>
        <w:t>Nombres Complexes</w:t>
      </w:r>
      <w:r w:rsidRPr="005B401D">
        <w:rPr>
          <w:rFonts w:ascii="kandinsky" w:hAnsi="kandinsky"/>
          <w:sz w:val="40"/>
          <w:szCs w:val="40"/>
        </w:rPr>
        <w:t>.</w:t>
      </w:r>
    </w:p>
    <w:p w14:paraId="5C7EC1B6" w14:textId="77777777" w:rsidR="00BB247F" w:rsidRDefault="00BB247F" w:rsidP="00FF5490">
      <w:pPr>
        <w:jc w:val="both"/>
      </w:pPr>
    </w:p>
    <w:p w14:paraId="463A1748" w14:textId="2D073E25" w:rsidR="0045036A" w:rsidRPr="00CD3402" w:rsidRDefault="00BE0B3F" w:rsidP="009F7542">
      <w:pPr>
        <w:pStyle w:val="ListParagraph"/>
        <w:numPr>
          <w:ilvl w:val="0"/>
          <w:numId w:val="19"/>
        </w:numPr>
        <w:jc w:val="both"/>
        <w:rPr>
          <w:rFonts w:ascii="kandinsky" w:hAnsi="kandinsky"/>
          <w:b/>
          <w:bCs/>
          <w:sz w:val="28"/>
          <w:szCs w:val="28"/>
          <w:u w:val="single"/>
        </w:rPr>
      </w:pPr>
      <w:r w:rsidRPr="00CD3402">
        <w:rPr>
          <w:rFonts w:ascii="kandinsky" w:hAnsi="kandinsky"/>
          <w:b/>
          <w:bCs/>
          <w:sz w:val="28"/>
          <w:szCs w:val="28"/>
          <w:u w:val="single"/>
        </w:rPr>
        <w:t>Forme algébrique</w:t>
      </w:r>
    </w:p>
    <w:p w14:paraId="71BEC61A" w14:textId="77777777" w:rsidR="00992A51" w:rsidRPr="00BE0B3F" w:rsidRDefault="00992A51" w:rsidP="00FF5490">
      <w:pPr>
        <w:pStyle w:val="ListParagraph"/>
        <w:ind w:left="360"/>
        <w:jc w:val="both"/>
        <w:rPr>
          <w:sz w:val="28"/>
          <w:szCs w:val="28"/>
          <w:u w:val="single"/>
        </w:rPr>
      </w:pPr>
    </w:p>
    <w:p w14:paraId="09E7D2D0" w14:textId="15C1F1DB" w:rsidR="00BE0B3F" w:rsidRPr="00BE0B3F" w:rsidRDefault="00BE0B3F" w:rsidP="009F7542">
      <w:pPr>
        <w:pStyle w:val="ListParagraph"/>
        <w:numPr>
          <w:ilvl w:val="1"/>
          <w:numId w:val="2"/>
        </w:numPr>
        <w:jc w:val="both"/>
        <w:rPr>
          <w:u w:val="single"/>
        </w:rPr>
      </w:pPr>
      <w:r w:rsidRPr="00BE0B3F">
        <w:rPr>
          <w:u w:val="single"/>
        </w:rPr>
        <w:t>Les points du plan et les nombres complexes.</w:t>
      </w:r>
    </w:p>
    <w:p w14:paraId="1D8F1915" w14:textId="7D9120E8" w:rsidR="00BE0B3F" w:rsidRDefault="00992A51" w:rsidP="00FF5490">
      <w:pPr>
        <w:pStyle w:val="ListParagraph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1A083647" wp14:editId="74DF91BB">
            <wp:simplePos x="0" y="0"/>
            <wp:positionH relativeFrom="column">
              <wp:posOffset>4834890</wp:posOffset>
            </wp:positionH>
            <wp:positionV relativeFrom="paragraph">
              <wp:posOffset>29845</wp:posOffset>
            </wp:positionV>
            <wp:extent cx="2067560" cy="1282065"/>
            <wp:effectExtent l="0" t="0" r="0" b="0"/>
            <wp:wrapSquare wrapText="bothSides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3F">
        <w:t xml:space="preserve">Le plan </w:t>
      </w:r>
      <w:r w:rsidR="0091140D">
        <w:t xml:space="preserve">est </w:t>
      </w:r>
      <w:r w:rsidR="00BE0B3F">
        <w:t xml:space="preserve">muni d’un repère orthonormal </w:t>
      </w:r>
      <w:r w:rsidR="00BE0B3F" w:rsidRPr="00BE0B3F">
        <w:rPr>
          <w:position w:val="-14"/>
        </w:rPr>
        <w:object w:dxaOrig="960" w:dyaOrig="380" w14:anchorId="1F50A0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19.35pt" o:ole="">
            <v:imagedata r:id="rId9" o:title=""/>
          </v:shape>
          <o:OLEObject Type="Embed" ProgID="Equation.DSMT4" ShapeID="_x0000_i1025" DrawAspect="Content" ObjectID="_1571910184" r:id="rId10"/>
        </w:object>
      </w:r>
      <w:r w:rsidR="00BE0B3F">
        <w:t xml:space="preserve"> est</w:t>
      </w:r>
      <w:r w:rsidR="003C1AF5">
        <w:t xml:space="preserve"> appelé plan complexe ou plan d’Argand-Cauchy.</w:t>
      </w:r>
    </w:p>
    <w:p w14:paraId="7AE5572B" w14:textId="77777777" w:rsidR="003C1AF5" w:rsidRDefault="003C1AF5" w:rsidP="00FF5490">
      <w:pPr>
        <w:pStyle w:val="ListParagraph"/>
        <w:jc w:val="both"/>
      </w:pPr>
      <w:r>
        <w:t xml:space="preserve">Au point </w:t>
      </w:r>
      <w:proofErr w:type="gramStart"/>
      <w:r>
        <w:t>A(</w:t>
      </w:r>
      <w:proofErr w:type="gramEnd"/>
      <w:r>
        <w:t xml:space="preserve">1 ; 0) on associe le nombre 1, au point B(0 ; 1) on associe le nombre </w:t>
      </w:r>
      <w:r>
        <w:rPr>
          <w:i/>
        </w:rPr>
        <w:t>i</w:t>
      </w:r>
      <w:r>
        <w:t xml:space="preserve"> tel que </w:t>
      </w:r>
      <w:r w:rsidRPr="003C1AF5">
        <w:rPr>
          <w:position w:val="-4"/>
        </w:rPr>
        <w:object w:dxaOrig="700" w:dyaOrig="300" w14:anchorId="377A7F21">
          <v:shape id="_x0000_i1026" type="#_x0000_t75" style="width:35.35pt;height:15.35pt" o:ole="">
            <v:imagedata r:id="rId11" o:title=""/>
          </v:shape>
          <o:OLEObject Type="Embed" ProgID="Equation.DSMT4" ShapeID="_x0000_i1026" DrawAspect="Content" ObjectID="_1571910185" r:id="rId12"/>
        </w:object>
      </w:r>
      <w:r>
        <w:t xml:space="preserve">. </w:t>
      </w:r>
    </w:p>
    <w:p w14:paraId="0AA1D257" w14:textId="10E49463" w:rsidR="003C1AF5" w:rsidRDefault="003C1AF5" w:rsidP="00FF5490">
      <w:pPr>
        <w:pStyle w:val="ListParagraph"/>
        <w:jc w:val="both"/>
      </w:pPr>
      <w:r>
        <w:t xml:space="preserve">À tout point </w:t>
      </w:r>
      <w:proofErr w:type="gramStart"/>
      <w:r>
        <w:t>M(</w:t>
      </w:r>
      <w:proofErr w:type="gramEnd"/>
      <w:r>
        <w:t xml:space="preserve">a ; b) on associe son affixe </w:t>
      </w:r>
      <w:r w:rsidRPr="003C1AF5">
        <w:rPr>
          <w:position w:val="-6"/>
        </w:rPr>
        <w:object w:dxaOrig="900" w:dyaOrig="280" w14:anchorId="3C8EF784">
          <v:shape id="_x0000_i1027" type="#_x0000_t75" style="width:45.35pt;height:14pt" o:ole="">
            <v:imagedata r:id="rId13" o:title=""/>
          </v:shape>
          <o:OLEObject Type="Embed" ProgID="Equation.DSMT4" ShapeID="_x0000_i1027" DrawAspect="Content" ObjectID="_1571910186" r:id="rId14"/>
        </w:object>
      </w:r>
      <w:r>
        <w:t xml:space="preserve">. Réciproquement M est l’image de </w:t>
      </w:r>
      <w:r>
        <w:rPr>
          <w:i/>
        </w:rPr>
        <w:t>z</w:t>
      </w:r>
      <w:r>
        <w:t>.</w:t>
      </w:r>
    </w:p>
    <w:p w14:paraId="2C1D4A4C" w14:textId="1A9327DC" w:rsidR="005934F5" w:rsidRPr="005934F5" w:rsidRDefault="005934F5" w:rsidP="00FF5490">
      <w:pPr>
        <w:pStyle w:val="ListParagraph"/>
        <w:jc w:val="both"/>
      </w:pPr>
      <w:r>
        <w:rPr>
          <w:i/>
        </w:rPr>
        <w:t>Remarque </w:t>
      </w:r>
      <w:r>
        <w:t xml:space="preserve">: </w:t>
      </w:r>
      <w:r>
        <w:rPr>
          <w:i/>
        </w:rPr>
        <w:t>i</w:t>
      </w:r>
      <w:r>
        <w:t xml:space="preserve"> est un nombre comme les autres… Il faudra s’habituer à le considérer comme </w:t>
      </w:r>
      <w:r w:rsidRPr="005934F5">
        <w:rPr>
          <w:position w:val="-6"/>
        </w:rPr>
        <w:object w:dxaOrig="380" w:dyaOrig="340" w14:anchorId="11BFD2AA">
          <v:shape id="_x0000_i1028" type="#_x0000_t75" style="width:19.35pt;height:17.35pt" o:ole="">
            <v:imagedata r:id="rId15" o:title=""/>
          </v:shape>
          <o:OLEObject Type="Embed" ProgID="Equation.DSMT4" ShapeID="_x0000_i1028" DrawAspect="Content" ObjectID="_1571910187" r:id="rId16"/>
        </w:object>
      </w:r>
      <w:r>
        <w:t xml:space="preserve"> </w:t>
      </w:r>
      <w:proofErr w:type="gramStart"/>
      <w:r>
        <w:t>ou</w:t>
      </w:r>
      <w:proofErr w:type="gramEnd"/>
      <w:r>
        <w:t xml:space="preserve"> </w:t>
      </w:r>
      <w:r w:rsidRPr="005934F5">
        <w:rPr>
          <w:rFonts w:ascii="Symbol" w:hAnsi="Symbol"/>
        </w:rPr>
        <w:t></w:t>
      </w:r>
      <w:r>
        <w:t>.</w:t>
      </w:r>
    </w:p>
    <w:p w14:paraId="43A861F0" w14:textId="77777777" w:rsidR="0091140D" w:rsidRDefault="0091140D" w:rsidP="00FF5490">
      <w:pPr>
        <w:ind w:left="720"/>
        <w:jc w:val="both"/>
        <w:rPr>
          <w:i/>
        </w:rPr>
      </w:pPr>
    </w:p>
    <w:p w14:paraId="739E8833" w14:textId="025C990A" w:rsidR="003C1AF5" w:rsidRDefault="003C1AF5" w:rsidP="00FF5490">
      <w:pPr>
        <w:ind w:left="720"/>
        <w:jc w:val="both"/>
      </w:pPr>
      <w:r>
        <w:rPr>
          <w:i/>
        </w:rPr>
        <w:t>Théorème </w:t>
      </w:r>
      <w:r>
        <w:t xml:space="preserve">: Soit </w:t>
      </w:r>
      <w:r w:rsidR="00842F37" w:rsidRPr="00842F37">
        <w:rPr>
          <w:position w:val="-4"/>
        </w:rPr>
        <w:object w:dxaOrig="240" w:dyaOrig="260" w14:anchorId="7B901149">
          <v:shape id="_x0000_i1029" type="#_x0000_t75" style="width:12pt;height:13.35pt" o:ole="">
            <v:imagedata r:id="rId17" o:title=""/>
          </v:shape>
          <o:OLEObject Type="Embed" ProgID="Equation.DSMT4" ShapeID="_x0000_i1029" DrawAspect="Content" ObjectID="_1571910188" r:id="rId18"/>
        </w:object>
      </w:r>
      <w:r w:rsidR="00842F37">
        <w:t xml:space="preserve"> l’ensemble des nombres de la </w:t>
      </w:r>
      <w:proofErr w:type="gramStart"/>
      <w:r w:rsidR="00842F37">
        <w:t xml:space="preserve">forme </w:t>
      </w:r>
      <w:proofErr w:type="gramEnd"/>
      <w:r w:rsidR="00842F37" w:rsidRPr="003C1AF5">
        <w:rPr>
          <w:position w:val="-6"/>
        </w:rPr>
        <w:object w:dxaOrig="900" w:dyaOrig="280" w14:anchorId="776E72AE">
          <v:shape id="_x0000_i1030" type="#_x0000_t75" style="width:45.35pt;height:14pt" o:ole="">
            <v:imagedata r:id="rId19" o:title=""/>
          </v:shape>
          <o:OLEObject Type="Embed" ProgID="Equation.DSMT4" ShapeID="_x0000_i1030" DrawAspect="Content" ObjectID="_1571910189" r:id="rId20"/>
        </w:object>
      </w:r>
      <w:r w:rsidR="00842F37">
        <w:t xml:space="preserve">, où </w:t>
      </w:r>
      <w:r w:rsidR="00842F37">
        <w:rPr>
          <w:i/>
        </w:rPr>
        <w:t>a</w:t>
      </w:r>
      <w:r w:rsidR="00842F37">
        <w:t xml:space="preserve"> et </w:t>
      </w:r>
      <w:r w:rsidR="00842F37">
        <w:rPr>
          <w:i/>
        </w:rPr>
        <w:t>b</w:t>
      </w:r>
      <w:r w:rsidR="00842F37">
        <w:t xml:space="preserve"> sont des réels quelconque, et </w:t>
      </w:r>
      <w:r w:rsidR="00842F37">
        <w:rPr>
          <w:i/>
        </w:rPr>
        <w:t>i</w:t>
      </w:r>
      <w:r w:rsidR="00842F37">
        <w:t xml:space="preserve"> vérifie </w:t>
      </w:r>
      <w:r w:rsidR="00842F37" w:rsidRPr="003C1AF5">
        <w:rPr>
          <w:position w:val="-4"/>
        </w:rPr>
        <w:object w:dxaOrig="700" w:dyaOrig="300" w14:anchorId="4F7EB9DA">
          <v:shape id="_x0000_i1031" type="#_x0000_t75" style="width:35.35pt;height:15.35pt" o:ole="">
            <v:imagedata r:id="rId21" o:title=""/>
          </v:shape>
          <o:OLEObject Type="Embed" ProgID="Equation.DSMT4" ShapeID="_x0000_i1031" DrawAspect="Content" ObjectID="_1571910190" r:id="rId22"/>
        </w:object>
      </w:r>
      <w:r w:rsidR="00842F37">
        <w:t>.</w:t>
      </w:r>
    </w:p>
    <w:p w14:paraId="3D04F5F5" w14:textId="4592FF4A" w:rsidR="00842F37" w:rsidRDefault="00842F37" w:rsidP="00FF5490">
      <w:pPr>
        <w:ind w:left="720"/>
        <w:jc w:val="both"/>
      </w:pPr>
      <w:r>
        <w:t>Alors :</w:t>
      </w:r>
    </w:p>
    <w:p w14:paraId="335883C3" w14:textId="0C1D225F" w:rsidR="00842F37" w:rsidRDefault="00842F37" w:rsidP="009F7542">
      <w:pPr>
        <w:pStyle w:val="ListParagraph"/>
        <w:numPr>
          <w:ilvl w:val="0"/>
          <w:numId w:val="3"/>
        </w:numPr>
        <w:jc w:val="both"/>
      </w:pPr>
      <w:r w:rsidRPr="00842F37">
        <w:rPr>
          <w:position w:val="-4"/>
        </w:rPr>
        <w:object w:dxaOrig="240" w:dyaOrig="260" w14:anchorId="0AB89161">
          <v:shape id="_x0000_i1032" type="#_x0000_t75" style="width:12pt;height:13.35pt" o:ole="">
            <v:imagedata r:id="rId23" o:title=""/>
          </v:shape>
          <o:OLEObject Type="Embed" ProgID="Equation.DSMT4" ShapeID="_x0000_i1032" DrawAspect="Content" ObjectID="_1571910191" r:id="rId24"/>
        </w:object>
      </w:r>
      <w:r>
        <w:t xml:space="preserve"> existe, et </w:t>
      </w:r>
      <w:r>
        <w:rPr>
          <w:i/>
        </w:rPr>
        <w:t>i</w:t>
      </w:r>
      <w:r>
        <w:t xml:space="preserve"> aussi. Les nombres de </w:t>
      </w:r>
      <w:r w:rsidRPr="00842F37">
        <w:rPr>
          <w:position w:val="-4"/>
        </w:rPr>
        <w:object w:dxaOrig="240" w:dyaOrig="260" w14:anchorId="15F876B2">
          <v:shape id="_x0000_i1033" type="#_x0000_t75" style="width:12pt;height:13.35pt" o:ole="">
            <v:imagedata r:id="rId25" o:title=""/>
          </v:shape>
          <o:OLEObject Type="Embed" ProgID="Equation.DSMT4" ShapeID="_x0000_i1033" DrawAspect="Content" ObjectID="_1571910192" r:id="rId26"/>
        </w:object>
      </w:r>
      <w:r>
        <w:t xml:space="preserve"> sont appelés nombres complexes</w:t>
      </w:r>
    </w:p>
    <w:p w14:paraId="6F780C4D" w14:textId="731BDDA6" w:rsidR="00842F37" w:rsidRDefault="00842F37" w:rsidP="009F7542">
      <w:pPr>
        <w:pStyle w:val="ListParagraph"/>
        <w:numPr>
          <w:ilvl w:val="0"/>
          <w:numId w:val="3"/>
        </w:numPr>
        <w:jc w:val="both"/>
      </w:pPr>
      <w:r>
        <w:t xml:space="preserve">L’écriture </w:t>
      </w:r>
      <w:r w:rsidRPr="003C1AF5">
        <w:rPr>
          <w:position w:val="-6"/>
        </w:rPr>
        <w:object w:dxaOrig="900" w:dyaOrig="280" w14:anchorId="4594D8D9">
          <v:shape id="_x0000_i1034" type="#_x0000_t75" style="width:45.35pt;height:14pt" o:ole="">
            <v:imagedata r:id="rId27" o:title=""/>
          </v:shape>
          <o:OLEObject Type="Embed" ProgID="Equation.DSMT4" ShapeID="_x0000_i1034" DrawAspect="Content" ObjectID="_1571910193" r:id="rId28"/>
        </w:object>
      </w:r>
      <w:r>
        <w:t xml:space="preserve"> est unique. Elle est appelée forme algébrique de </w:t>
      </w:r>
      <w:r>
        <w:rPr>
          <w:i/>
        </w:rPr>
        <w:t>z</w:t>
      </w:r>
      <w:r>
        <w:t>.</w:t>
      </w:r>
    </w:p>
    <w:p w14:paraId="400DF925" w14:textId="404D31E4" w:rsidR="00842F37" w:rsidRDefault="00842F37" w:rsidP="009F7542">
      <w:pPr>
        <w:pStyle w:val="ListParagraph"/>
        <w:numPr>
          <w:ilvl w:val="0"/>
          <w:numId w:val="3"/>
        </w:numPr>
        <w:jc w:val="both"/>
      </w:pPr>
      <w:r>
        <w:t xml:space="preserve">On peut munir </w:t>
      </w:r>
      <w:r w:rsidRPr="00842F37">
        <w:rPr>
          <w:position w:val="-4"/>
        </w:rPr>
        <w:object w:dxaOrig="240" w:dyaOrig="260" w14:anchorId="6CF2B48F">
          <v:shape id="_x0000_i1035" type="#_x0000_t75" style="width:12pt;height:13.35pt" o:ole="">
            <v:imagedata r:id="rId29" o:title=""/>
          </v:shape>
          <o:OLEObject Type="Embed" ProgID="Equation.DSMT4" ShapeID="_x0000_i1035" DrawAspect="Content" ObjectID="_1571910194" r:id="rId30"/>
        </w:object>
      </w:r>
      <w:r>
        <w:t xml:space="preserve"> d’une add</w:t>
      </w:r>
      <w:r w:rsidR="00382172">
        <w:t>i</w:t>
      </w:r>
      <w:r>
        <w:t xml:space="preserve">tion et d’une multiplication qui prolongent celles </w:t>
      </w:r>
      <w:proofErr w:type="gramStart"/>
      <w:r>
        <w:t xml:space="preserve">de </w:t>
      </w:r>
      <w:proofErr w:type="gramEnd"/>
      <w:r w:rsidRPr="00842F37">
        <w:rPr>
          <w:position w:val="-4"/>
        </w:rPr>
        <w:object w:dxaOrig="260" w:dyaOrig="260" w14:anchorId="790DE95A">
          <v:shape id="_x0000_i1036" type="#_x0000_t75" style="width:13.35pt;height:13.35pt" o:ole="">
            <v:imagedata r:id="rId31" o:title=""/>
          </v:shape>
          <o:OLEObject Type="Embed" ProgID="Equation.DSMT4" ShapeID="_x0000_i1036" DrawAspect="Content" ObjectID="_1571910195" r:id="rId32"/>
        </w:object>
      </w:r>
      <w:r>
        <w:t>.</w:t>
      </w:r>
    </w:p>
    <w:p w14:paraId="760FFFA1" w14:textId="77777777" w:rsidR="005D44B6" w:rsidRDefault="005D44B6" w:rsidP="00FF5490">
      <w:pPr>
        <w:ind w:left="720"/>
        <w:jc w:val="both"/>
        <w:rPr>
          <w:i/>
        </w:rPr>
      </w:pPr>
    </w:p>
    <w:p w14:paraId="15C421CE" w14:textId="07F6A7A9" w:rsidR="005D44B6" w:rsidRDefault="005D44B6" w:rsidP="00FF5490">
      <w:pPr>
        <w:ind w:left="720"/>
        <w:jc w:val="both"/>
        <w:rPr>
          <w:position w:val="-4"/>
        </w:rPr>
      </w:pPr>
      <w:r>
        <w:rPr>
          <w:i/>
        </w:rPr>
        <w:t>Conséquence</w:t>
      </w:r>
      <w:r w:rsidRPr="005D44B6">
        <w:rPr>
          <w:i/>
        </w:rPr>
        <w:t> :</w:t>
      </w:r>
      <w:r>
        <w:t xml:space="preserve"> deux complexes </w:t>
      </w:r>
      <w:r w:rsidRPr="003C1AF5">
        <w:rPr>
          <w:position w:val="-6"/>
        </w:rPr>
        <w:object w:dxaOrig="900" w:dyaOrig="280" w14:anchorId="77D39CC1">
          <v:shape id="_x0000_i1037" type="#_x0000_t75" style="width:45.35pt;height:14pt" o:ole="">
            <v:imagedata r:id="rId33" o:title=""/>
          </v:shape>
          <o:OLEObject Type="Embed" ProgID="Equation.DSMT4" ShapeID="_x0000_i1037" DrawAspect="Content" ObjectID="_1571910196" r:id="rId34"/>
        </w:object>
      </w:r>
      <w:r>
        <w:t xml:space="preserve"> et </w:t>
      </w:r>
      <w:r w:rsidRPr="003C1AF5">
        <w:rPr>
          <w:position w:val="-6"/>
        </w:rPr>
        <w:object w:dxaOrig="1000" w:dyaOrig="280" w14:anchorId="0C317D92">
          <v:shape id="_x0000_i1038" type="#_x0000_t75" style="width:50pt;height:14pt" o:ole="">
            <v:imagedata r:id="rId35" o:title=""/>
          </v:shape>
          <o:OLEObject Type="Embed" ProgID="Equation.DSMT4" ShapeID="_x0000_i1038" DrawAspect="Content" ObjectID="_1571910197" r:id="rId36"/>
        </w:object>
      </w:r>
      <w:r>
        <w:t xml:space="preserve"> sont égaux si et seulement si </w:t>
      </w:r>
      <w:r w:rsidRPr="00A824BE">
        <w:rPr>
          <w:position w:val="-4"/>
        </w:rPr>
        <w:object w:dxaOrig="600" w:dyaOrig="260" w14:anchorId="61AAFB6A">
          <v:shape id="_x0000_i1039" type="#_x0000_t75" style="width:30pt;height:13.35pt" o:ole="">
            <v:imagedata r:id="rId37" o:title=""/>
          </v:shape>
          <o:OLEObject Type="Embed" ProgID="Equation.DSMT4" ShapeID="_x0000_i1039" DrawAspect="Content" ObjectID="_1571910198" r:id="rId38"/>
        </w:object>
      </w:r>
      <w:r>
        <w:t xml:space="preserve"> et </w:t>
      </w:r>
      <w:r w:rsidRPr="00A824BE">
        <w:rPr>
          <w:position w:val="-4"/>
        </w:rPr>
        <w:object w:dxaOrig="580" w:dyaOrig="260" w14:anchorId="777C063E">
          <v:shape id="_x0000_i1040" type="#_x0000_t75" style="width:29.35pt;height:13.35pt" o:ole="">
            <v:imagedata r:id="rId39" o:title=""/>
          </v:shape>
          <o:OLEObject Type="Embed" ProgID="Equation.DSMT4" ShapeID="_x0000_i1040" DrawAspect="Content" ObjectID="_1571910199" r:id="rId40"/>
        </w:object>
      </w:r>
      <w:r>
        <w:rPr>
          <w:position w:val="-4"/>
        </w:rPr>
        <w:t>.</w:t>
      </w:r>
    </w:p>
    <w:p w14:paraId="5CE25BE0" w14:textId="2AEADC3C" w:rsidR="007A49CD" w:rsidRDefault="0058233D" w:rsidP="00FF5490">
      <w:pPr>
        <w:ind w:left="720"/>
        <w:jc w:val="both"/>
        <w:rPr>
          <w:position w:val="-4"/>
        </w:rPr>
      </w:pPr>
      <w:r>
        <w:rPr>
          <w:noProof/>
          <w:position w:val="-4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108A5695" wp14:editId="3FE69D42">
            <wp:simplePos x="0" y="0"/>
            <wp:positionH relativeFrom="column">
              <wp:posOffset>3710305</wp:posOffset>
            </wp:positionH>
            <wp:positionV relativeFrom="paragraph">
              <wp:posOffset>122555</wp:posOffset>
            </wp:positionV>
            <wp:extent cx="2851150" cy="2845435"/>
            <wp:effectExtent l="0" t="0" r="0" b="0"/>
            <wp:wrapSquare wrapText="bothSides"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8DFE" w14:textId="59CE3B41" w:rsidR="007A49CD" w:rsidRDefault="006376D7" w:rsidP="00FF5490">
      <w:pPr>
        <w:ind w:left="720"/>
        <w:jc w:val="both"/>
        <w:rPr>
          <w:position w:val="-4"/>
        </w:rPr>
      </w:pPr>
      <w:r>
        <w:rPr>
          <w:i/>
          <w:position w:val="-4"/>
        </w:rPr>
        <w:t>Exercice </w:t>
      </w:r>
      <w:r>
        <w:rPr>
          <w:position w:val="-4"/>
        </w:rPr>
        <w:t>: d</w:t>
      </w:r>
      <w:r w:rsidR="007A49CD">
        <w:rPr>
          <w:position w:val="-4"/>
        </w:rPr>
        <w:t>ans le repère ci-contre, placer les points d’affixe donnés :</w:t>
      </w:r>
    </w:p>
    <w:p w14:paraId="0858A400" w14:textId="612E95D9" w:rsidR="005378A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1020" w:dyaOrig="360" w14:anchorId="715C82E0">
          <v:shape id="_x0000_i1041" type="#_x0000_t75" style="width:51.35pt;height:18pt" o:ole="">
            <v:imagedata r:id="rId42" o:title=""/>
          </v:shape>
          <o:OLEObject Type="Embed" ProgID="Equation.DSMT4" ShapeID="_x0000_i1041" DrawAspect="Content" ObjectID="_1571910200" r:id="rId43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12"/>
        </w:rPr>
        <w:object w:dxaOrig="980" w:dyaOrig="360" w14:anchorId="4B985257">
          <v:shape id="_x0000_i1042" type="#_x0000_t75" style="width:49.35pt;height:18pt" o:ole="">
            <v:imagedata r:id="rId44" o:title=""/>
          </v:shape>
          <o:OLEObject Type="Embed" ProgID="Equation.DSMT4" ShapeID="_x0000_i1042" DrawAspect="Content" ObjectID="_1571910201" r:id="rId45"/>
        </w:object>
      </w:r>
    </w:p>
    <w:p w14:paraId="47C55E62" w14:textId="17234D61" w:rsidR="005378A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740" w:dyaOrig="360" w14:anchorId="79C2BBCD">
          <v:shape id="_x0000_i1043" type="#_x0000_t75" style="width:37.35pt;height:18pt" o:ole="">
            <v:imagedata r:id="rId46" o:title=""/>
          </v:shape>
          <o:OLEObject Type="Embed" ProgID="Equation.DSMT4" ShapeID="_x0000_i1043" DrawAspect="Content" ObjectID="_1571910202" r:id="rId47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12"/>
        </w:rPr>
        <w:object w:dxaOrig="560" w:dyaOrig="360" w14:anchorId="56608222">
          <v:shape id="_x0000_i1044" type="#_x0000_t75" style="width:28pt;height:18pt" o:ole="">
            <v:imagedata r:id="rId48" o:title=""/>
          </v:shape>
          <o:OLEObject Type="Embed" ProgID="Equation.DSMT4" ShapeID="_x0000_i1044" DrawAspect="Content" ObjectID="_1571910203" r:id="rId49"/>
        </w:object>
      </w:r>
    </w:p>
    <w:p w14:paraId="40B6D5A7" w14:textId="2C4C01BE" w:rsidR="005378A6" w:rsidRPr="005D44B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980" w:dyaOrig="360" w14:anchorId="69AE8E37">
          <v:shape id="_x0000_i1045" type="#_x0000_t75" style="width:49.35pt;height:18pt" o:ole="">
            <v:imagedata r:id="rId50" o:title=""/>
          </v:shape>
          <o:OLEObject Type="Embed" ProgID="Equation.DSMT4" ShapeID="_x0000_i1045" DrawAspect="Content" ObjectID="_1571910204" r:id="rId51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32"/>
        </w:rPr>
        <w:object w:dxaOrig="1460" w:dyaOrig="780" w14:anchorId="6915F4D4">
          <v:shape id="_x0000_i1046" type="#_x0000_t75" style="width:73.35pt;height:39.35pt" o:ole="">
            <v:imagedata r:id="rId52" o:title=""/>
          </v:shape>
          <o:OLEObject Type="Embed" ProgID="Equation.DSMT4" ShapeID="_x0000_i1046" DrawAspect="Content" ObjectID="_1571910205" r:id="rId53"/>
        </w:object>
      </w:r>
    </w:p>
    <w:p w14:paraId="2DC1FF31" w14:textId="77777777" w:rsidR="0091140D" w:rsidRDefault="0091140D" w:rsidP="00FF5490">
      <w:pPr>
        <w:pStyle w:val="ListParagraph"/>
        <w:jc w:val="both"/>
        <w:rPr>
          <w:i/>
        </w:rPr>
      </w:pPr>
    </w:p>
    <w:p w14:paraId="74E647C0" w14:textId="77777777" w:rsidR="0091140D" w:rsidRDefault="00382172" w:rsidP="00FF5490">
      <w:pPr>
        <w:pStyle w:val="ListParagraph"/>
        <w:jc w:val="both"/>
        <w:rPr>
          <w:position w:val="-6"/>
        </w:rPr>
      </w:pPr>
      <w:r>
        <w:rPr>
          <w:i/>
        </w:rPr>
        <w:t>Définition :</w:t>
      </w:r>
      <w:r>
        <w:t xml:space="preserve"> </w:t>
      </w:r>
      <w:r w:rsidR="0091140D">
        <w:t xml:space="preserve">Soit </w:t>
      </w:r>
      <w:r w:rsidR="0091140D">
        <w:rPr>
          <w:i/>
        </w:rPr>
        <w:t>z</w:t>
      </w:r>
      <w:r w:rsidR="0091140D">
        <w:t xml:space="preserve"> un nombre complexe, donné sous la </w:t>
      </w:r>
      <w:proofErr w:type="gramStart"/>
      <w:r w:rsidR="0091140D">
        <w:t xml:space="preserve">forme </w:t>
      </w:r>
      <w:proofErr w:type="gramEnd"/>
      <w:r w:rsidR="0091140D" w:rsidRPr="0091140D">
        <w:rPr>
          <w:position w:val="-6"/>
        </w:rPr>
        <w:object w:dxaOrig="940" w:dyaOrig="280" w14:anchorId="5280C301">
          <v:shape id="_x0000_i1047" type="#_x0000_t75" style="width:47.35pt;height:14pt" o:ole="">
            <v:imagedata r:id="rId54" o:title=""/>
          </v:shape>
          <o:OLEObject Type="Embed" ProgID="Equation.DSMT4" ShapeID="_x0000_i1047" DrawAspect="Content" ObjectID="_1571910206" r:id="rId55"/>
        </w:object>
      </w:r>
      <w:r w:rsidR="0091140D">
        <w:t xml:space="preserve">. On appelle </w:t>
      </w:r>
      <w:proofErr w:type="gramStart"/>
      <w:r w:rsidR="0091140D">
        <w:rPr>
          <w:i/>
        </w:rPr>
        <w:t>a</w:t>
      </w:r>
      <w:proofErr w:type="gramEnd"/>
      <w:r w:rsidR="0091140D">
        <w:t xml:space="preserve"> la partie réelle de </w:t>
      </w:r>
      <w:r w:rsidR="0091140D">
        <w:rPr>
          <w:i/>
        </w:rPr>
        <w:t>z</w:t>
      </w:r>
      <w:r w:rsidR="0091140D">
        <w:t xml:space="preserve">, </w:t>
      </w:r>
      <w:r w:rsidR="0091140D">
        <w:rPr>
          <w:i/>
        </w:rPr>
        <w:t>b</w:t>
      </w:r>
      <w:r w:rsidR="0091140D">
        <w:t xml:space="preserve"> la partie imaginaire de </w:t>
      </w:r>
      <w:r w:rsidR="0091140D">
        <w:rPr>
          <w:i/>
        </w:rPr>
        <w:t>z</w:t>
      </w:r>
      <w:r w:rsidR="0091140D">
        <w:t xml:space="preserve">. On note </w:t>
      </w:r>
      <w:r w:rsidR="0091140D" w:rsidRPr="00382172">
        <w:rPr>
          <w:position w:val="-14"/>
        </w:rPr>
        <w:object w:dxaOrig="980" w:dyaOrig="380" w14:anchorId="6C9AB218">
          <v:shape id="_x0000_i1048" type="#_x0000_t75" style="width:49.35pt;height:19.35pt" o:ole="">
            <v:imagedata r:id="rId56" o:title=""/>
          </v:shape>
          <o:OLEObject Type="Embed" ProgID="Equation.DSMT4" ShapeID="_x0000_i1048" DrawAspect="Content" ObjectID="_1571910207" r:id="rId57"/>
        </w:object>
      </w:r>
      <w:r w:rsidR="0091140D">
        <w:t xml:space="preserve"> et </w:t>
      </w:r>
      <w:r w:rsidR="0091140D" w:rsidRPr="00382172">
        <w:rPr>
          <w:position w:val="-14"/>
        </w:rPr>
        <w:object w:dxaOrig="980" w:dyaOrig="380" w14:anchorId="33378F01">
          <v:shape id="_x0000_i1049" type="#_x0000_t75" style="width:49.35pt;height:19.35pt" o:ole="">
            <v:imagedata r:id="rId58" o:title=""/>
          </v:shape>
          <o:OLEObject Type="Embed" ProgID="Equation.DSMT4" ShapeID="_x0000_i1049" DrawAspect="Content" ObjectID="_1571910208" r:id="rId59"/>
        </w:object>
      </w:r>
      <w:r w:rsidR="0091140D">
        <w:t>.</w:t>
      </w:r>
    </w:p>
    <w:p w14:paraId="6C7FC6F3" w14:textId="7C97BF14" w:rsidR="00382172" w:rsidRPr="0091140D" w:rsidRDefault="0091140D" w:rsidP="00FF5490">
      <w:pPr>
        <w:pStyle w:val="ListParagraph"/>
        <w:jc w:val="both"/>
      </w:pPr>
      <w:r>
        <w:rPr>
          <w:i/>
        </w:rPr>
        <w:t>Remarque </w:t>
      </w:r>
      <w:r>
        <w:t>: dans la partie imaginaire,</w:t>
      </w:r>
      <w:r w:rsidR="00382172">
        <w:t xml:space="preserve"> il n’y a pas le « </w:t>
      </w:r>
      <w:r w:rsidR="00382172" w:rsidRPr="00382172">
        <w:rPr>
          <w:i/>
        </w:rPr>
        <w:t>i</w:t>
      </w:r>
      <w:r>
        <w:t xml:space="preserve"> ». La partie imaginaire de </w:t>
      </w:r>
      <w:r>
        <w:rPr>
          <w:i/>
        </w:rPr>
        <w:t>z</w:t>
      </w:r>
      <w:r>
        <w:t xml:space="preserve"> est donc un nombre réel !</w:t>
      </w:r>
    </w:p>
    <w:p w14:paraId="45B0A9BC" w14:textId="77777777" w:rsidR="00D1232D" w:rsidRDefault="00D1232D" w:rsidP="00FF5490">
      <w:pPr>
        <w:pStyle w:val="ListParagraph"/>
        <w:jc w:val="both"/>
        <w:rPr>
          <w:i/>
        </w:rPr>
      </w:pPr>
    </w:p>
    <w:p w14:paraId="66028BE9" w14:textId="648A701A" w:rsidR="00A45E3C" w:rsidRDefault="00382172" w:rsidP="00FF5490">
      <w:pPr>
        <w:pStyle w:val="ListParagraph"/>
        <w:jc w:val="both"/>
      </w:pPr>
      <w:r>
        <w:rPr>
          <w:i/>
        </w:rPr>
        <w:t>Remarque</w:t>
      </w:r>
      <w:r w:rsidR="00A45E3C">
        <w:rPr>
          <w:i/>
        </w:rPr>
        <w:t>s</w:t>
      </w:r>
      <w:r w:rsidR="0091140D">
        <w:rPr>
          <w:i/>
        </w:rPr>
        <w:t>/définitions complémentaires</w:t>
      </w:r>
      <w:r>
        <w:rPr>
          <w:i/>
        </w:rPr>
        <w:t> :</w:t>
      </w:r>
    </w:p>
    <w:p w14:paraId="0907287B" w14:textId="48936E9B" w:rsidR="0091140D" w:rsidRDefault="0091140D" w:rsidP="009F7542">
      <w:pPr>
        <w:pStyle w:val="ListParagraph"/>
        <w:numPr>
          <w:ilvl w:val="0"/>
          <w:numId w:val="4"/>
        </w:numPr>
        <w:jc w:val="both"/>
      </w:pPr>
      <w:r>
        <w:t xml:space="preserve">On note </w:t>
      </w:r>
      <w:proofErr w:type="gramStart"/>
      <w:r>
        <w:t xml:space="preserve">souvent </w:t>
      </w:r>
      <w:proofErr w:type="gramEnd"/>
      <w:r w:rsidRPr="0091140D">
        <w:rPr>
          <w:position w:val="-10"/>
        </w:rPr>
        <w:object w:dxaOrig="920" w:dyaOrig="300" w14:anchorId="1289C14A">
          <v:shape id="_x0000_i1050" type="#_x0000_t75" style="width:46pt;height:15.35pt" o:ole="">
            <v:imagedata r:id="rId60" o:title=""/>
          </v:shape>
          <o:OLEObject Type="Embed" ProgID="Equation.DSMT4" ShapeID="_x0000_i1050" DrawAspect="Content" ObjectID="_1571910209" r:id="rId61"/>
        </w:object>
      </w:r>
      <w:r>
        <w:t>, pour rappeler l’usage des coordonnées. Il n’y a pas de préférence pour une notation ou l’autre.</w:t>
      </w:r>
    </w:p>
    <w:p w14:paraId="607A18F9" w14:textId="72A8AA45" w:rsidR="0091140D" w:rsidRDefault="0091140D" w:rsidP="009F7542">
      <w:pPr>
        <w:pStyle w:val="ListParagraph"/>
        <w:numPr>
          <w:ilvl w:val="0"/>
          <w:numId w:val="4"/>
        </w:numPr>
        <w:jc w:val="both"/>
      </w:pPr>
      <w:r>
        <w:t xml:space="preserve">Un complexe </w:t>
      </w:r>
      <w:r w:rsidRPr="0091140D">
        <w:rPr>
          <w:position w:val="-6"/>
        </w:rPr>
        <w:object w:dxaOrig="940" w:dyaOrig="280" w14:anchorId="76ADA696">
          <v:shape id="_x0000_i1051" type="#_x0000_t75" style="width:47.35pt;height:14pt" o:ole="">
            <v:imagedata r:id="rId62" o:title=""/>
          </v:shape>
          <o:OLEObject Type="Embed" ProgID="Equation.DSMT4" ShapeID="_x0000_i1051" DrawAspect="Content" ObjectID="_1571910210" r:id="rId63"/>
        </w:object>
      </w:r>
      <w:r>
        <w:t xml:space="preserve"> est </w:t>
      </w:r>
      <w:r w:rsidR="007D583A">
        <w:t>réel</w:t>
      </w:r>
      <w:r>
        <w:t xml:space="preserve"> si et seulement si </w:t>
      </w:r>
      <w:r w:rsidRPr="0091140D">
        <w:rPr>
          <w:position w:val="-4"/>
        </w:rPr>
        <w:object w:dxaOrig="560" w:dyaOrig="260" w14:anchorId="3DC1500F">
          <v:shape id="_x0000_i1052" type="#_x0000_t75" style="width:28pt;height:13.35pt" o:ole="">
            <v:imagedata r:id="rId64" o:title=""/>
          </v:shape>
          <o:OLEObject Type="Embed" ProgID="Equation.DSMT4" ShapeID="_x0000_i1052" DrawAspect="Content" ObjectID="_1571910211" r:id="rId65"/>
        </w:object>
      </w:r>
      <w:r>
        <w:t xml:space="preserve"> ; c’est à dire </w:t>
      </w:r>
      <w:proofErr w:type="gramStart"/>
      <w:r>
        <w:t xml:space="preserve">que </w:t>
      </w:r>
      <w:proofErr w:type="gramEnd"/>
      <w:r w:rsidRPr="0091140D">
        <w:rPr>
          <w:position w:val="-6"/>
        </w:rPr>
        <w:object w:dxaOrig="540" w:dyaOrig="220" w14:anchorId="723F30B2">
          <v:shape id="_x0000_i1053" type="#_x0000_t75" style="width:27.35pt;height:11.35pt" o:ole="">
            <v:imagedata r:id="rId66" o:title=""/>
          </v:shape>
          <o:OLEObject Type="Embed" ProgID="Equation.DSMT4" ShapeID="_x0000_i1053" DrawAspect="Content" ObjectID="_1571910212" r:id="rId67"/>
        </w:object>
      </w:r>
      <w:r>
        <w:t>.</w:t>
      </w:r>
    </w:p>
    <w:p w14:paraId="616B0A6D" w14:textId="017E2168" w:rsidR="0091140D" w:rsidRDefault="0091140D" w:rsidP="009F7542">
      <w:pPr>
        <w:pStyle w:val="ListParagraph"/>
        <w:numPr>
          <w:ilvl w:val="0"/>
          <w:numId w:val="4"/>
        </w:numPr>
        <w:jc w:val="both"/>
      </w:pPr>
      <w:r>
        <w:t xml:space="preserve">Un complexe </w:t>
      </w:r>
      <w:r w:rsidRPr="0091140D">
        <w:rPr>
          <w:position w:val="-6"/>
        </w:rPr>
        <w:object w:dxaOrig="940" w:dyaOrig="280" w14:anchorId="6D1A9FF7">
          <v:shape id="_x0000_i1054" type="#_x0000_t75" style="width:47.35pt;height:14pt" o:ole="">
            <v:imagedata r:id="rId68" o:title=""/>
          </v:shape>
          <o:OLEObject Type="Embed" ProgID="Equation.DSMT4" ShapeID="_x0000_i1054" DrawAspect="Content" ObjectID="_1571910213" r:id="rId69"/>
        </w:object>
      </w:r>
      <w:r>
        <w:t xml:space="preserve"> est imaginaire pur si et seulement si </w:t>
      </w:r>
      <w:r w:rsidRPr="0091140D">
        <w:rPr>
          <w:position w:val="-4"/>
        </w:rPr>
        <w:object w:dxaOrig="560" w:dyaOrig="240" w14:anchorId="3177C37D">
          <v:shape id="_x0000_i1055" type="#_x0000_t75" style="width:28pt;height:12.65pt" o:ole="">
            <v:imagedata r:id="rId70" o:title=""/>
          </v:shape>
          <o:OLEObject Type="Embed" ProgID="Equation.DSMT4" ShapeID="_x0000_i1055" DrawAspect="Content" ObjectID="_1571910214" r:id="rId71"/>
        </w:object>
      </w:r>
      <w:r>
        <w:t xml:space="preserve"> ; c’est à dire </w:t>
      </w:r>
      <w:proofErr w:type="gramStart"/>
      <w:r>
        <w:t xml:space="preserve">que </w:t>
      </w:r>
      <w:proofErr w:type="gramEnd"/>
      <w:r w:rsidRPr="0091140D">
        <w:rPr>
          <w:position w:val="-6"/>
        </w:rPr>
        <w:object w:dxaOrig="600" w:dyaOrig="280" w14:anchorId="5A935685">
          <v:shape id="_x0000_i1056" type="#_x0000_t75" style="width:30pt;height:14pt" o:ole="">
            <v:imagedata r:id="rId72" o:title=""/>
          </v:shape>
          <o:OLEObject Type="Embed" ProgID="Equation.DSMT4" ShapeID="_x0000_i1056" DrawAspect="Content" ObjectID="_1571910215" r:id="rId73"/>
        </w:object>
      </w:r>
      <w:r>
        <w:t>.</w:t>
      </w:r>
    </w:p>
    <w:p w14:paraId="366DDB58" w14:textId="28552F3C" w:rsidR="00A45E3C" w:rsidRDefault="00A94F95" w:rsidP="009F7542">
      <w:pPr>
        <w:pStyle w:val="ListParagraph"/>
        <w:numPr>
          <w:ilvl w:val="0"/>
          <w:numId w:val="4"/>
        </w:numPr>
        <w:jc w:val="both"/>
      </w:pPr>
      <w:r>
        <w:t>L’a</w:t>
      </w:r>
      <w:r w:rsidR="00A45E3C">
        <w:t xml:space="preserve">ffixe d’un vecteur </w:t>
      </w:r>
      <w:r w:rsidRPr="00A45E3C">
        <w:rPr>
          <w:position w:val="-4"/>
        </w:rPr>
        <w:object w:dxaOrig="840" w:dyaOrig="320" w14:anchorId="6E13FE1F">
          <v:shape id="_x0000_i1057" type="#_x0000_t75" style="width:42pt;height:16pt" o:ole="">
            <v:imagedata r:id="rId74" o:title=""/>
          </v:shape>
          <o:OLEObject Type="Embed" ProgID="Equation.DSMT4" ShapeID="_x0000_i1057" DrawAspect="Content" ObjectID="_1571910216" r:id="rId75"/>
        </w:object>
      </w:r>
      <w:r>
        <w:t xml:space="preserve"> est l’affixe du point M</w:t>
      </w:r>
      <w:r w:rsidR="00D1232D">
        <w:t>.</w:t>
      </w:r>
    </w:p>
    <w:p w14:paraId="256C5A6E" w14:textId="77777777" w:rsidR="00D1232D" w:rsidRDefault="00D1232D" w:rsidP="00FF5490">
      <w:pPr>
        <w:jc w:val="both"/>
        <w:rPr>
          <w:i/>
        </w:rPr>
      </w:pPr>
    </w:p>
    <w:p w14:paraId="4DD5B4EF" w14:textId="418AE094" w:rsidR="00D1232D" w:rsidRPr="00D1232D" w:rsidRDefault="00D1232D" w:rsidP="00FF5490">
      <w:pPr>
        <w:ind w:left="709"/>
        <w:jc w:val="both"/>
        <w:rPr>
          <w:i/>
        </w:rPr>
      </w:pPr>
      <w:r>
        <w:rPr>
          <w:i/>
        </w:rPr>
        <w:t>Que changent les complexes par rapport aux réels ?</w:t>
      </w:r>
    </w:p>
    <w:p w14:paraId="2FBF58B1" w14:textId="5BC66D1E" w:rsidR="00ED2C99" w:rsidRDefault="00ED2C99" w:rsidP="009F7542">
      <w:pPr>
        <w:pStyle w:val="ListParagraph"/>
        <w:numPr>
          <w:ilvl w:val="0"/>
          <w:numId w:val="4"/>
        </w:numPr>
        <w:jc w:val="both"/>
      </w:pPr>
      <w:r>
        <w:t xml:space="preserve">On gagne le fait qu’une équation de degré </w:t>
      </w:r>
      <w:r>
        <w:rPr>
          <w:i/>
        </w:rPr>
        <w:t>n</w:t>
      </w:r>
      <w:r>
        <w:t xml:space="preserve"> ait toujours </w:t>
      </w:r>
      <w:r>
        <w:rPr>
          <w:i/>
        </w:rPr>
        <w:t>n</w:t>
      </w:r>
      <w:r>
        <w:t xml:space="preserve"> solutions (certaines pouvant être présentes plusieurs fois). Plus précisément, on dit qu’un polynôme de degré </w:t>
      </w:r>
      <w:r>
        <w:rPr>
          <w:i/>
        </w:rPr>
        <w:t>n</w:t>
      </w:r>
      <w:r>
        <w:t xml:space="preserve"> a toujours </w:t>
      </w:r>
      <w:r>
        <w:rPr>
          <w:i/>
        </w:rPr>
        <w:t>n</w:t>
      </w:r>
      <w:r>
        <w:t xml:space="preserve"> racines </w:t>
      </w:r>
      <w:proofErr w:type="gramStart"/>
      <w:r>
        <w:t xml:space="preserve">dans </w:t>
      </w:r>
      <w:proofErr w:type="gramEnd"/>
      <w:r w:rsidRPr="00842F37">
        <w:rPr>
          <w:position w:val="-4"/>
        </w:rPr>
        <w:object w:dxaOrig="240" w:dyaOrig="260" w14:anchorId="12C7B137">
          <v:shape id="_x0000_i1058" type="#_x0000_t75" style="width:12pt;height:13.35pt" o:ole="">
            <v:imagedata r:id="rId76" o:title=""/>
          </v:shape>
          <o:OLEObject Type="Embed" ProgID="Equation.DSMT4" ShapeID="_x0000_i1058" DrawAspect="Content" ObjectID="_1571910217" r:id="rId77"/>
        </w:object>
      </w:r>
      <w:r>
        <w:t>.</w:t>
      </w:r>
      <w:r w:rsidR="006F2514">
        <w:t xml:space="preserve"> La démonstration dépasse amplement le niveau de terminale, o</w:t>
      </w:r>
      <w:r w:rsidR="00A472B3">
        <w:t>n se contentera du second degré (cf. ci-après, § II)</w:t>
      </w:r>
    </w:p>
    <w:p w14:paraId="4AC5AB5B" w14:textId="57C41CB4" w:rsidR="00ED2C99" w:rsidRDefault="005D44B6" w:rsidP="009F7542">
      <w:pPr>
        <w:pStyle w:val="ListParagraph"/>
        <w:numPr>
          <w:ilvl w:val="0"/>
          <w:numId w:val="4"/>
        </w:numPr>
        <w:jc w:val="both"/>
      </w:pPr>
      <w:r>
        <w:lastRenderedPageBreak/>
        <w:t>On perd l’ordre</w:t>
      </w:r>
      <w:r w:rsidR="00A6075A">
        <w:t>. Pour rappel, deux nombres réels peuvent toujours être ordonnés (</w:t>
      </w:r>
      <w:r w:rsidR="006376D7">
        <w:t xml:space="preserve">il y a </w:t>
      </w:r>
      <w:r w:rsidR="00A6075A">
        <w:t xml:space="preserve">le plus grand et le plus petit). Pour montrer que l’ordre dans </w:t>
      </w:r>
      <w:r w:rsidR="00A6075A" w:rsidRPr="00A6075A">
        <w:rPr>
          <w:position w:val="-4"/>
        </w:rPr>
        <w:object w:dxaOrig="240" w:dyaOrig="260" w14:anchorId="7E431C8C">
          <v:shape id="_x0000_i1059" type="#_x0000_t75" style="width:12pt;height:13.35pt" o:ole="">
            <v:imagedata r:id="rId78" o:title=""/>
          </v:shape>
          <o:OLEObject Type="Embed" ProgID="Equation.DSMT4" ShapeID="_x0000_i1059" DrawAspect="Content" ObjectID="_1571910218" r:id="rId79"/>
        </w:object>
      </w:r>
      <w:r w:rsidR="00A6075A">
        <w:t xml:space="preserve"> n’existe pas, il suffit de trouver deux éléments non ordonnables. On va montrer que le nombre </w:t>
      </w:r>
      <w:r w:rsidR="00A6075A">
        <w:rPr>
          <w:i/>
        </w:rPr>
        <w:t>i</w:t>
      </w:r>
      <w:r w:rsidR="005934F5" w:rsidRPr="005934F5">
        <w:t>, qui n’est pas nul,</w:t>
      </w:r>
      <w:r w:rsidR="00A6075A">
        <w:t xml:space="preserve"> n’est ni positif ni négatif, c’est à dire qu’on n’a pas </w:t>
      </w:r>
      <w:r w:rsidR="005934F5" w:rsidRPr="00A6075A">
        <w:rPr>
          <w:position w:val="-4"/>
        </w:rPr>
        <w:object w:dxaOrig="500" w:dyaOrig="240" w14:anchorId="51EF8234">
          <v:shape id="_x0000_i1060" type="#_x0000_t75" style="width:25.35pt;height:12pt" o:ole="">
            <v:imagedata r:id="rId80" o:title=""/>
          </v:shape>
          <o:OLEObject Type="Embed" ProgID="Equation.DSMT4" ShapeID="_x0000_i1060" DrawAspect="Content" ObjectID="_1571910219" r:id="rId81"/>
        </w:object>
      </w:r>
      <w:r w:rsidR="005934F5">
        <w:t xml:space="preserve"> </w:t>
      </w:r>
      <w:proofErr w:type="gramStart"/>
      <w:r w:rsidR="005934F5">
        <w:t xml:space="preserve">ou </w:t>
      </w:r>
      <w:proofErr w:type="gramEnd"/>
      <w:r w:rsidR="005934F5" w:rsidRPr="005934F5">
        <w:rPr>
          <w:position w:val="-4"/>
        </w:rPr>
        <w:object w:dxaOrig="500" w:dyaOrig="240" w14:anchorId="5E01EFFF">
          <v:shape id="_x0000_i1061" type="#_x0000_t75" style="width:25.35pt;height:12pt" o:ole="">
            <v:imagedata r:id="rId82" o:title=""/>
          </v:shape>
          <o:OLEObject Type="Embed" ProgID="Equation.DSMT4" ShapeID="_x0000_i1061" DrawAspect="Content" ObjectID="_1571910220" r:id="rId83"/>
        </w:object>
      </w:r>
      <w:r w:rsidR="005934F5">
        <w:t>.</w:t>
      </w:r>
    </w:p>
    <w:p w14:paraId="07C55D49" w14:textId="7B0382BB" w:rsidR="00A6075A" w:rsidRDefault="00A6075A" w:rsidP="00FF5490">
      <w:pPr>
        <w:pStyle w:val="ListParagraph"/>
        <w:ind w:left="1440"/>
        <w:jc w:val="both"/>
      </w:pPr>
      <w:r>
        <w:rPr>
          <w:i/>
        </w:rPr>
        <w:t>Démonstration</w:t>
      </w:r>
      <w:r>
        <w:t> </w:t>
      </w:r>
      <w:r>
        <w:rPr>
          <w:i/>
        </w:rPr>
        <w:t xml:space="preserve">par l’absurde </w:t>
      </w:r>
      <w:r>
        <w:t>:</w:t>
      </w:r>
    </w:p>
    <w:p w14:paraId="50BB398B" w14:textId="01389870" w:rsidR="00A6075A" w:rsidRPr="00A6075A" w:rsidRDefault="00A6075A" w:rsidP="00FF5490">
      <w:pPr>
        <w:pStyle w:val="ListParagraph"/>
        <w:ind w:left="1440"/>
        <w:jc w:val="both"/>
      </w:pPr>
      <w:r>
        <w:t xml:space="preserve">Pour démontrer une propriété par l’absurde, on suppose que son contraire est vrai, et on montre qu’on arrive à une contradiction. </w:t>
      </w:r>
      <w:r w:rsidR="009F0803">
        <w:t xml:space="preserve">On suppose donc qu’on a  </w:t>
      </w:r>
      <w:r w:rsidR="009F0803" w:rsidRPr="00A6075A">
        <w:rPr>
          <w:position w:val="-4"/>
        </w:rPr>
        <w:object w:dxaOrig="500" w:dyaOrig="240" w14:anchorId="6FF7C473">
          <v:shape id="_x0000_i1062" type="#_x0000_t75" style="width:25.35pt;height:12pt" o:ole="">
            <v:imagedata r:id="rId84" o:title=""/>
          </v:shape>
          <o:OLEObject Type="Embed" ProgID="Equation.DSMT4" ShapeID="_x0000_i1062" DrawAspect="Content" ObjectID="_1571910221" r:id="rId85"/>
        </w:object>
      </w:r>
      <w:r w:rsidR="009F0803">
        <w:t xml:space="preserve"> </w:t>
      </w:r>
      <w:proofErr w:type="gramStart"/>
      <w:r w:rsidR="009F0803">
        <w:t xml:space="preserve">ou </w:t>
      </w:r>
      <w:proofErr w:type="gramEnd"/>
      <w:r w:rsidR="009F0803" w:rsidRPr="005934F5">
        <w:rPr>
          <w:position w:val="-4"/>
        </w:rPr>
        <w:object w:dxaOrig="500" w:dyaOrig="240" w14:anchorId="0F3862F2">
          <v:shape id="_x0000_i1063" type="#_x0000_t75" style="width:25.35pt;height:12pt" o:ole="">
            <v:imagedata r:id="rId86" o:title=""/>
          </v:shape>
          <o:OLEObject Type="Embed" ProgID="Equation.DSMT4" ShapeID="_x0000_i1063" DrawAspect="Content" ObjectID="_1571910222" r:id="rId87"/>
        </w:object>
      </w:r>
      <w:r w:rsidR="009F0803">
        <w:t>.</w:t>
      </w:r>
    </w:p>
    <w:p w14:paraId="593AD7AB" w14:textId="2C512A56" w:rsidR="00A6075A" w:rsidRDefault="00A6075A" w:rsidP="009F7542">
      <w:pPr>
        <w:pStyle w:val="ListParagraph"/>
        <w:numPr>
          <w:ilvl w:val="0"/>
          <w:numId w:val="33"/>
        </w:numPr>
        <w:jc w:val="both"/>
      </w:pPr>
      <w:r>
        <w:t xml:space="preserve">Supposons que </w:t>
      </w:r>
      <w:r w:rsidRPr="00A6075A">
        <w:rPr>
          <w:position w:val="-4"/>
        </w:rPr>
        <w:object w:dxaOrig="500" w:dyaOrig="240" w14:anchorId="40D1F664">
          <v:shape id="_x0000_i1064" type="#_x0000_t75" style="width:25.35pt;height:12pt" o:ole="">
            <v:imagedata r:id="rId88" o:title=""/>
          </v:shape>
          <o:OLEObject Type="Embed" ProgID="Equation.DSMT4" ShapeID="_x0000_i1064" DrawAspect="Content" ObjectID="_1571910223" r:id="rId89"/>
        </w:object>
      </w:r>
    </w:p>
    <w:p w14:paraId="665FCB14" w14:textId="77777777" w:rsidR="009F0803" w:rsidRDefault="009F0803" w:rsidP="000D5931">
      <w:pPr>
        <w:pStyle w:val="ListParagraph"/>
        <w:ind w:left="1776"/>
        <w:jc w:val="both"/>
        <w:rPr>
          <w:position w:val="-4"/>
        </w:rPr>
      </w:pPr>
      <w:r>
        <w:t xml:space="preserve">Alors </w:t>
      </w:r>
      <w:r w:rsidRPr="009F0803">
        <w:rPr>
          <w:position w:val="-6"/>
        </w:rPr>
        <w:object w:dxaOrig="2400" w:dyaOrig="320" w14:anchorId="1CB686E9">
          <v:shape id="_x0000_i1065" type="#_x0000_t75" style="width:120pt;height:16pt" o:ole="">
            <v:imagedata r:id="rId90" o:title=""/>
          </v:shape>
          <o:OLEObject Type="Embed" ProgID="Equation.DSMT4" ShapeID="_x0000_i1065" DrawAspect="Content" ObjectID="_1571910224" r:id="rId91"/>
        </w:object>
      </w:r>
      <w:r>
        <w:t xml:space="preserve"> car </w:t>
      </w:r>
      <w:r w:rsidRPr="003C1AF5">
        <w:rPr>
          <w:position w:val="-4"/>
        </w:rPr>
        <w:object w:dxaOrig="700" w:dyaOrig="300" w14:anchorId="4C8FAD1D">
          <v:shape id="_x0000_i1066" type="#_x0000_t75" style="width:35.35pt;height:15.35pt" o:ole="">
            <v:imagedata r:id="rId92" o:title=""/>
          </v:shape>
          <o:OLEObject Type="Embed" ProgID="Equation.DSMT4" ShapeID="_x0000_i1066" DrawAspect="Content" ObjectID="_1571910225" r:id="rId93"/>
        </w:object>
      </w:r>
    </w:p>
    <w:p w14:paraId="6B8FC161" w14:textId="670F91E4" w:rsidR="009F0803" w:rsidRPr="009F0803" w:rsidRDefault="009F0803" w:rsidP="000D5931">
      <w:pPr>
        <w:pStyle w:val="ListParagraph"/>
        <w:ind w:left="1776"/>
        <w:jc w:val="both"/>
      </w:pPr>
      <w:r>
        <w:rPr>
          <w:position w:val="-4"/>
        </w:rPr>
        <w:t xml:space="preserve">Or -1 &gt; 0 est problématique…donc </w:t>
      </w:r>
      <w:r>
        <w:rPr>
          <w:i/>
          <w:position w:val="-4"/>
        </w:rPr>
        <w:t>i</w:t>
      </w:r>
      <w:r>
        <w:rPr>
          <w:position w:val="-4"/>
        </w:rPr>
        <w:t xml:space="preserve"> n’est pas positif</w:t>
      </w:r>
    </w:p>
    <w:p w14:paraId="79CF600E" w14:textId="17D876D3" w:rsidR="009F0803" w:rsidRPr="00A6075A" w:rsidRDefault="009F0803" w:rsidP="000D5931">
      <w:pPr>
        <w:pStyle w:val="ListParagraph"/>
        <w:numPr>
          <w:ilvl w:val="0"/>
          <w:numId w:val="34"/>
        </w:numPr>
        <w:jc w:val="both"/>
      </w:pPr>
      <w:r>
        <w:t xml:space="preserve">Puisque </w:t>
      </w:r>
      <w:r>
        <w:rPr>
          <w:i/>
        </w:rPr>
        <w:t>i</w:t>
      </w:r>
      <w:r>
        <w:t xml:space="preserve"> n’est pas positif, alors </w:t>
      </w:r>
      <w:r w:rsidRPr="005934F5">
        <w:rPr>
          <w:position w:val="-4"/>
        </w:rPr>
        <w:object w:dxaOrig="500" w:dyaOrig="240" w14:anchorId="6408620A">
          <v:shape id="_x0000_i1067" type="#_x0000_t75" style="width:25.35pt;height:12pt" o:ole="">
            <v:imagedata r:id="rId94" o:title=""/>
          </v:shape>
          <o:OLEObject Type="Embed" ProgID="Equation.DSMT4" ShapeID="_x0000_i1067" DrawAspect="Content" ObjectID="_1571910226" r:id="rId95"/>
        </w:object>
      </w:r>
      <w:r>
        <w:t xml:space="preserve"> d’après notre hypothèse.</w:t>
      </w:r>
    </w:p>
    <w:p w14:paraId="7F5FBB03" w14:textId="7380CDF3" w:rsidR="009F0803" w:rsidRDefault="009F0803" w:rsidP="000D5931">
      <w:pPr>
        <w:pStyle w:val="ListParagraph"/>
        <w:ind w:left="1776"/>
        <w:jc w:val="both"/>
      </w:pPr>
      <w:r>
        <w:t xml:space="preserve">Alors </w:t>
      </w:r>
      <w:r w:rsidRPr="009F0803">
        <w:rPr>
          <w:position w:val="-6"/>
        </w:rPr>
        <w:object w:dxaOrig="2400" w:dyaOrig="320" w14:anchorId="1DCF0483">
          <v:shape id="_x0000_i1068" type="#_x0000_t75" style="width:120pt;height:16pt" o:ole="">
            <v:imagedata r:id="rId96" o:title=""/>
          </v:shape>
          <o:OLEObject Type="Embed" ProgID="Equation.DSMT4" ShapeID="_x0000_i1068" DrawAspect="Content" ObjectID="_1571910227" r:id="rId97"/>
        </w:object>
      </w:r>
      <w:r>
        <w:t xml:space="preserve"> (on inverse l’ordre pour le passage au carré des négatifs).</w:t>
      </w:r>
    </w:p>
    <w:p w14:paraId="395B02A2" w14:textId="38D4E8D2" w:rsidR="009F0803" w:rsidRDefault="009F0803" w:rsidP="000D5931">
      <w:pPr>
        <w:pStyle w:val="ListParagraph"/>
        <w:ind w:left="1776"/>
        <w:jc w:val="both"/>
        <w:rPr>
          <w:position w:val="-4"/>
        </w:rPr>
      </w:pPr>
      <w:r>
        <w:t>Absurde.</w:t>
      </w:r>
    </w:p>
    <w:p w14:paraId="16965E8C" w14:textId="346A9685" w:rsidR="009F0803" w:rsidRDefault="009F0803" w:rsidP="000D5931">
      <w:pPr>
        <w:pStyle w:val="ListParagraph"/>
        <w:numPr>
          <w:ilvl w:val="0"/>
          <w:numId w:val="35"/>
        </w:numPr>
        <w:jc w:val="both"/>
      </w:pPr>
      <w:r>
        <w:rPr>
          <w:position w:val="-4"/>
        </w:rPr>
        <w:t>L’hypothèse « </w:t>
      </w:r>
      <w:r w:rsidRPr="00A6075A">
        <w:rPr>
          <w:position w:val="-4"/>
        </w:rPr>
        <w:object w:dxaOrig="500" w:dyaOrig="240" w14:anchorId="15953E98">
          <v:shape id="_x0000_i1069" type="#_x0000_t75" style="width:25.35pt;height:12pt" o:ole="">
            <v:imagedata r:id="rId98" o:title=""/>
          </v:shape>
          <o:OLEObject Type="Embed" ProgID="Equation.DSMT4" ShapeID="_x0000_i1069" DrawAspect="Content" ObjectID="_1571910228" r:id="rId99"/>
        </w:object>
      </w:r>
      <w:r>
        <w:t xml:space="preserve"> ou </w:t>
      </w:r>
      <w:r w:rsidRPr="005934F5">
        <w:rPr>
          <w:position w:val="-4"/>
        </w:rPr>
        <w:object w:dxaOrig="500" w:dyaOrig="240" w14:anchorId="198EFDDA">
          <v:shape id="_x0000_i1070" type="#_x0000_t75" style="width:25.35pt;height:12pt" o:ole="">
            <v:imagedata r:id="rId100" o:title=""/>
          </v:shape>
          <o:OLEObject Type="Embed" ProgID="Equation.DSMT4" ShapeID="_x0000_i1070" DrawAspect="Content" ObjectID="_1571910229" r:id="rId101"/>
        </w:object>
      </w:r>
      <w:r>
        <w:t xml:space="preserve"> » emmène donc à une contradiction, on en déduit que </w:t>
      </w:r>
      <w:r>
        <w:rPr>
          <w:i/>
        </w:rPr>
        <w:t>i</w:t>
      </w:r>
      <w:r>
        <w:t xml:space="preserve"> et 0 ne sont pas ordonnables.</w:t>
      </w:r>
    </w:p>
    <w:p w14:paraId="2D15F1D1" w14:textId="77777777" w:rsidR="006F2514" w:rsidRPr="009F0803" w:rsidRDefault="006F2514" w:rsidP="00FF5490">
      <w:pPr>
        <w:pStyle w:val="ListParagraph"/>
        <w:ind w:left="2160"/>
        <w:jc w:val="both"/>
      </w:pPr>
    </w:p>
    <w:p w14:paraId="1DC74EB1" w14:textId="45E563B6" w:rsidR="00DE7E7A" w:rsidRPr="00DE7E7A" w:rsidRDefault="00DE7E7A" w:rsidP="009F7542">
      <w:pPr>
        <w:pStyle w:val="ListParagraph"/>
        <w:numPr>
          <w:ilvl w:val="1"/>
          <w:numId w:val="2"/>
        </w:numPr>
        <w:jc w:val="both"/>
        <w:rPr>
          <w:u w:val="single"/>
        </w:rPr>
      </w:pPr>
      <w:r w:rsidRPr="00DE7E7A">
        <w:rPr>
          <w:u w:val="single"/>
        </w:rPr>
        <w:t>Opérations</w:t>
      </w:r>
    </w:p>
    <w:p w14:paraId="0C2F1DC7" w14:textId="711798D6" w:rsidR="00DE7E7A" w:rsidRDefault="00DE7E7A" w:rsidP="009F7542">
      <w:pPr>
        <w:pStyle w:val="ListParagraph"/>
        <w:numPr>
          <w:ilvl w:val="2"/>
          <w:numId w:val="2"/>
        </w:numPr>
        <w:jc w:val="both"/>
        <w:rPr>
          <w:i/>
        </w:rPr>
      </w:pPr>
      <w:r w:rsidRPr="00DE7E7A">
        <w:rPr>
          <w:i/>
        </w:rPr>
        <w:t>Point de vue algébrique</w:t>
      </w:r>
    </w:p>
    <w:p w14:paraId="5A20DE04" w14:textId="056BC1D0" w:rsidR="00B178F0" w:rsidRDefault="00B178F0" w:rsidP="00B178F0">
      <w:pPr>
        <w:pStyle w:val="ListParagraph"/>
        <w:ind w:left="1080"/>
        <w:jc w:val="both"/>
        <w:rPr>
          <w:i/>
        </w:rPr>
      </w:pPr>
      <w:r w:rsidRPr="00B178F0">
        <w:rPr>
          <w:i/>
          <w:position w:val="-4"/>
        </w:rPr>
        <w:object w:dxaOrig="300" w:dyaOrig="200" w14:anchorId="39F223C8">
          <v:shape id="_x0000_i1071" type="#_x0000_t75" style="width:15.35pt;height:10pt" o:ole="">
            <v:imagedata r:id="rId102" o:title=""/>
          </v:shape>
          <o:OLEObject Type="Embed" ProgID="Equation.DSMT4" ShapeID="_x0000_i1071" DrawAspect="Content" ObjectID="_1571910230" r:id="rId103"/>
        </w:object>
      </w:r>
      <w:proofErr w:type="gramStart"/>
      <w:r>
        <w:rPr>
          <w:i/>
        </w:rPr>
        <w:t>regarder</w:t>
      </w:r>
      <w:proofErr w:type="gramEnd"/>
      <w:r>
        <w:rPr>
          <w:i/>
        </w:rPr>
        <w:t xml:space="preserve"> le film « Dimensions </w:t>
      </w:r>
      <w:r w:rsidR="0058233D">
        <w:rPr>
          <w:i/>
        </w:rPr>
        <w:t xml:space="preserve">chapitre </w:t>
      </w:r>
      <w:r>
        <w:rPr>
          <w:i/>
        </w:rPr>
        <w:t xml:space="preserve">5 » à l’adresse suivante : </w:t>
      </w:r>
      <w:hyperlink r:id="rId104" w:history="1">
        <w:r w:rsidR="005872CB" w:rsidRPr="00A5166D">
          <w:rPr>
            <w:rStyle w:val="Hyperlink"/>
            <w:i/>
          </w:rPr>
          <w:t>https://www.youtube.com/watch?v=BosTQT4smJA</w:t>
        </w:r>
      </w:hyperlink>
      <w:r w:rsidR="005872CB">
        <w:rPr>
          <w:i/>
        </w:rPr>
        <w:t xml:space="preserve"> (ou </w:t>
      </w:r>
      <w:proofErr w:type="spellStart"/>
      <w:r w:rsidR="005872CB">
        <w:rPr>
          <w:i/>
        </w:rPr>
        <w:t>googler</w:t>
      </w:r>
      <w:proofErr w:type="spellEnd"/>
      <w:r w:rsidR="005872CB">
        <w:rPr>
          <w:i/>
        </w:rPr>
        <w:t xml:space="preserve"> dimension chapitre 5 français). Vous pouvez sauter le début et commencer à 1mn30.</w:t>
      </w:r>
      <w:r w:rsidR="00FF1E13">
        <w:rPr>
          <w:i/>
        </w:rPr>
        <w:t xml:space="preserve"> Finir à 9mn39 (pour ce qui concerne ce paragraphe), ou bien à 11mn45 (paragraphe « forme trigonométrique » ci-après.</w:t>
      </w:r>
      <w:r w:rsidR="002A393B">
        <w:rPr>
          <w:i/>
        </w:rPr>
        <w:t xml:space="preserve"> La suite, qui ne concerne pas le programme de terminale, est très surprenante, elle est plus facile à comprendre si vous suivez le documentaire dans l’ordre (en commençant par le chapitre </w:t>
      </w:r>
      <w:proofErr w:type="gramStart"/>
      <w:r w:rsidR="002A393B">
        <w:rPr>
          <w:i/>
        </w:rPr>
        <w:t>1… </w:t>
      </w:r>
      <w:proofErr w:type="gramEnd"/>
      <w:r w:rsidR="002A393B" w:rsidRPr="00A472B3">
        <w:sym w:font="Wingdings" w:char="F04A"/>
      </w:r>
      <w:r w:rsidR="002A393B">
        <w:rPr>
          <w:i/>
        </w:rPr>
        <w:t>).</w:t>
      </w:r>
    </w:p>
    <w:p w14:paraId="5D1E6121" w14:textId="050EC73C" w:rsidR="00FF1E13" w:rsidRDefault="005872CB" w:rsidP="00B178F0">
      <w:pPr>
        <w:pStyle w:val="ListParagraph"/>
        <w:ind w:left="1080"/>
        <w:jc w:val="both"/>
        <w:rPr>
          <w:i/>
        </w:rPr>
      </w:pPr>
      <w:r>
        <w:rPr>
          <w:i/>
        </w:rPr>
        <w:t xml:space="preserve">Même si le </w:t>
      </w:r>
      <w:r w:rsidR="00716A58">
        <w:rPr>
          <w:i/>
        </w:rPr>
        <w:t>rythme</w:t>
      </w:r>
      <w:r>
        <w:rPr>
          <w:i/>
        </w:rPr>
        <w:t xml:space="preserve"> vous paraît lent, le raisonnement exposé est fin. </w:t>
      </w:r>
    </w:p>
    <w:p w14:paraId="7888B131" w14:textId="22FDEF50" w:rsidR="005872CB" w:rsidRDefault="005872CB" w:rsidP="009F7542">
      <w:pPr>
        <w:pStyle w:val="ListParagraph"/>
        <w:numPr>
          <w:ilvl w:val="0"/>
          <w:numId w:val="12"/>
        </w:numPr>
        <w:jc w:val="both"/>
        <w:rPr>
          <w:i/>
        </w:rPr>
      </w:pPr>
      <w:r>
        <w:rPr>
          <w:i/>
        </w:rPr>
        <w:t>Notamment bien comprendre pourquoi</w:t>
      </w:r>
      <w:r w:rsidR="00FF1E13">
        <w:rPr>
          <w:i/>
        </w:rPr>
        <w:t>, avec un raisonnement géométrique et non calculatoire,</w:t>
      </w:r>
      <w:r>
        <w:rPr>
          <w:i/>
        </w:rPr>
        <w:t xml:space="preserve"> le narrateur dit « il n’y a donc aucun </w:t>
      </w:r>
      <w:r w:rsidR="00716A58">
        <w:rPr>
          <w:i/>
        </w:rPr>
        <w:t>n</w:t>
      </w:r>
      <w:r>
        <w:rPr>
          <w:i/>
        </w:rPr>
        <w:t>ombre qui, mul</w:t>
      </w:r>
      <w:r w:rsidR="00FF1E13">
        <w:rPr>
          <w:i/>
        </w:rPr>
        <w:t>tiplié par lui-même, donne -1 » (3 mn 59).</w:t>
      </w:r>
    </w:p>
    <w:p w14:paraId="000205A5" w14:textId="146B2821" w:rsidR="00FF1E13" w:rsidRDefault="00FF1E13" w:rsidP="009F7542">
      <w:pPr>
        <w:pStyle w:val="ListParagraph"/>
        <w:numPr>
          <w:ilvl w:val="0"/>
          <w:numId w:val="12"/>
        </w:numPr>
        <w:jc w:val="both"/>
        <w:rPr>
          <w:i/>
        </w:rPr>
      </w:pPr>
      <w:r>
        <w:rPr>
          <w:i/>
        </w:rPr>
        <w:t>Point important à 7mn17 (multiplication par i)</w:t>
      </w:r>
    </w:p>
    <w:p w14:paraId="38820B25" w14:textId="77777777" w:rsidR="002A393B" w:rsidRPr="00B178F0" w:rsidRDefault="002A393B" w:rsidP="002A393B">
      <w:pPr>
        <w:pStyle w:val="ListParagraph"/>
        <w:ind w:left="2160"/>
        <w:jc w:val="both"/>
        <w:rPr>
          <w:i/>
        </w:rPr>
      </w:pPr>
    </w:p>
    <w:p w14:paraId="314F2E4C" w14:textId="571A9544" w:rsidR="00DE7E7A" w:rsidRDefault="00DE7E7A" w:rsidP="00FF5490">
      <w:pPr>
        <w:pStyle w:val="ListParagraph"/>
        <w:ind w:left="1080"/>
        <w:jc w:val="both"/>
      </w:pPr>
      <w:r>
        <w:t xml:space="preserve">Toutes les règles de calcul dans </w:t>
      </w:r>
      <w:r w:rsidRPr="00DE7E7A">
        <w:rPr>
          <w:position w:val="-4"/>
        </w:rPr>
        <w:object w:dxaOrig="260" w:dyaOrig="260" w14:anchorId="08C263F9">
          <v:shape id="_x0000_i1072" type="#_x0000_t75" style="width:13.35pt;height:13.35pt" o:ole="">
            <v:imagedata r:id="rId105" o:title=""/>
          </v:shape>
          <o:OLEObject Type="Embed" ProgID="Equation.DSMT4" ShapeID="_x0000_i1072" DrawAspect="Content" ObjectID="_1571910231" r:id="rId106"/>
        </w:object>
      </w:r>
      <w:r>
        <w:t xml:space="preserve"> sont valables </w:t>
      </w:r>
      <w:proofErr w:type="gramStart"/>
      <w:r>
        <w:t xml:space="preserve">dans </w:t>
      </w:r>
      <w:proofErr w:type="gramEnd"/>
      <w:r w:rsidRPr="00DE7E7A">
        <w:rPr>
          <w:position w:val="-4"/>
        </w:rPr>
        <w:object w:dxaOrig="240" w:dyaOrig="260" w14:anchorId="5CD42BF1">
          <v:shape id="_x0000_i1073" type="#_x0000_t75" style="width:12pt;height:13.35pt" o:ole="">
            <v:imagedata r:id="rId107" o:title=""/>
          </v:shape>
          <o:OLEObject Type="Embed" ProgID="Equation.DSMT4" ShapeID="_x0000_i1073" DrawAspect="Content" ObjectID="_1571910232" r:id="rId108"/>
        </w:object>
      </w:r>
      <w:r>
        <w:t>.</w:t>
      </w:r>
    </w:p>
    <w:p w14:paraId="05BDA2C8" w14:textId="78F9E7A3" w:rsidR="00DE7E7A" w:rsidRDefault="00DE7E7A" w:rsidP="00FF5490">
      <w:pPr>
        <w:pStyle w:val="ListParagraph"/>
        <w:ind w:left="1080"/>
        <w:jc w:val="both"/>
      </w:pPr>
      <w:r>
        <w:t>En particulier</w:t>
      </w:r>
      <w:r w:rsidR="0058233D">
        <w:t xml:space="preserve"> : </w:t>
      </w:r>
      <w:r>
        <w:t>somme et produit, identités remarquables, règle du produit nul.</w:t>
      </w:r>
    </w:p>
    <w:p w14:paraId="35B2744E" w14:textId="77777777" w:rsidR="00CB41F2" w:rsidRDefault="00CB41F2" w:rsidP="00FF5490">
      <w:pPr>
        <w:pStyle w:val="ListParagraph"/>
        <w:ind w:left="1080"/>
        <w:jc w:val="both"/>
      </w:pPr>
    </w:p>
    <w:p w14:paraId="291D6EFF" w14:textId="6E894196" w:rsidR="00DE7E7A" w:rsidRDefault="00DE7E7A" w:rsidP="00FF5490">
      <w:pPr>
        <w:pStyle w:val="ListParagraph"/>
        <w:ind w:left="1080"/>
        <w:jc w:val="both"/>
      </w:pPr>
      <w:r>
        <w:rPr>
          <w:i/>
        </w:rPr>
        <w:t>Exemple :</w:t>
      </w:r>
      <w:r>
        <w:t xml:space="preserve"> disposition rapide du calcul pour le produit</w:t>
      </w:r>
    </w:p>
    <w:p w14:paraId="5BBCD714" w14:textId="434524B4" w:rsidR="00FA5B21" w:rsidRDefault="0058233D" w:rsidP="00756AB0">
      <w:pPr>
        <w:pStyle w:val="ListParagraph"/>
        <w:ind w:left="1416"/>
        <w:jc w:val="both"/>
      </w:pPr>
      <w:r>
        <w:t>Pour</w:t>
      </w:r>
      <w:r w:rsidR="00756AB0">
        <w:t xml:space="preserve"> limiter les erreurs de calcul </w:t>
      </w:r>
      <w:r w:rsidR="00AB2D0B">
        <w:t>pendant la</w:t>
      </w:r>
      <w:r>
        <w:t xml:space="preserve"> distribution lors d’une multiplication, il est plus efficace de changer ses habitudes comme suit :</w:t>
      </w:r>
    </w:p>
    <w:p w14:paraId="7693F54D" w14:textId="54D20FED" w:rsidR="00FA5B21" w:rsidRDefault="00F831BC" w:rsidP="0058233D">
      <w:pPr>
        <w:pStyle w:val="ListParagraph"/>
        <w:ind w:left="1416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F77C9" wp14:editId="0D2BBD3A">
                <wp:simplePos x="0" y="0"/>
                <wp:positionH relativeFrom="column">
                  <wp:posOffset>3691890</wp:posOffset>
                </wp:positionH>
                <wp:positionV relativeFrom="paragraph">
                  <wp:posOffset>142875</wp:posOffset>
                </wp:positionV>
                <wp:extent cx="251460" cy="114935"/>
                <wp:effectExtent l="0" t="0" r="27940" b="37465"/>
                <wp:wrapNone/>
                <wp:docPr id="10" name="Flèche courbée vers le ha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14935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10" o:spid="_x0000_s1026" type="#_x0000_t104" style="position:absolute;margin-left:290.7pt;margin-top:11.25pt;width:19.8pt;height: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" adj="16664,20366,5400" fillcolor="blue" strokecolor="black [3213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56EDB" wp14:editId="62072226">
                <wp:simplePos x="0" y="0"/>
                <wp:positionH relativeFrom="column">
                  <wp:posOffset>1291590</wp:posOffset>
                </wp:positionH>
                <wp:positionV relativeFrom="paragraph">
                  <wp:posOffset>107950</wp:posOffset>
                </wp:positionV>
                <wp:extent cx="571500" cy="228600"/>
                <wp:effectExtent l="0" t="0" r="38100" b="25400"/>
                <wp:wrapNone/>
                <wp:docPr id="5" name="Flèche courbé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curvedDownArrow">
                          <a:avLst>
                            <a:gd name="adj1" fmla="val 19531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0,0@3@23,0@22@4,0@15,0@1@23@7,0@13@2l@14@2@8@22@12@2at0,0@3@23@11@2@17@26@15,0@1@23@17@26@15@22xewr0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5" o:spid="_x0000_s1026" type="#_x0000_t105" style="position:absolute;margin-left:101.7pt;margin-top:8.5pt;width: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" adj="17280,20284,16200" fillcolor="red" strokecolor="black [3213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62105D" wp14:editId="46B601F7">
                <wp:simplePos x="0" y="0"/>
                <wp:positionH relativeFrom="column">
                  <wp:posOffset>946785</wp:posOffset>
                </wp:positionH>
                <wp:positionV relativeFrom="paragraph">
                  <wp:posOffset>107950</wp:posOffset>
                </wp:positionV>
                <wp:extent cx="571500" cy="228600"/>
                <wp:effectExtent l="0" t="0" r="38100" b="25400"/>
                <wp:wrapNone/>
                <wp:docPr id="4" name="Flèche courbé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bas 4" o:spid="_x0000_s1026" type="#_x0000_t105" style="position:absolute;margin-left:74.55pt;margin-top:8.5pt;width: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" adj="17280,20520,16200" fillcolor="red" strokecolor="black [3213]"/>
            </w:pict>
          </mc:Fallback>
        </mc:AlternateContent>
      </w:r>
      <w:r w:rsidR="00493DE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52923" wp14:editId="4F764BBA">
                <wp:simplePos x="0" y="0"/>
                <wp:positionH relativeFrom="column">
                  <wp:posOffset>2548890</wp:posOffset>
                </wp:positionH>
                <wp:positionV relativeFrom="paragraph">
                  <wp:posOffset>143510</wp:posOffset>
                </wp:positionV>
                <wp:extent cx="342900" cy="114300"/>
                <wp:effectExtent l="0" t="0" r="38100" b="38100"/>
                <wp:wrapNone/>
                <wp:docPr id="6" name="Flèche courbé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19531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bas 6" o:spid="_x0000_s1026" type="#_x0000_t105" style="position:absolute;margin-left:200.7pt;margin-top:11.3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" adj="18000,20503,16200" fillcolor="red" strokecolor="black [3213]"/>
            </w:pict>
          </mc:Fallback>
        </mc:AlternateContent>
      </w:r>
    </w:p>
    <w:p w14:paraId="1C6FEF44" w14:textId="08C2B528" w:rsidR="0058233D" w:rsidRDefault="00F831BC" w:rsidP="0058233D">
      <w:pPr>
        <w:pStyle w:val="ListParagraph"/>
        <w:ind w:left="1416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C87C3" wp14:editId="08440719">
                <wp:simplePos x="0" y="0"/>
                <wp:positionH relativeFrom="column">
                  <wp:posOffset>961390</wp:posOffset>
                </wp:positionH>
                <wp:positionV relativeFrom="paragraph">
                  <wp:posOffset>311150</wp:posOffset>
                </wp:positionV>
                <wp:extent cx="864000" cy="342900"/>
                <wp:effectExtent l="0" t="0" r="25400" b="38100"/>
                <wp:wrapNone/>
                <wp:docPr id="8" name="Flèche courbée vers le ha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42900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haut 8" o:spid="_x0000_s1026" type="#_x0000_t104" style="position:absolute;margin-left:75.7pt;margin-top:24.5pt;width:68.0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" adj="17314,20529,5400" fillcolor="blue" strokecolor="black [3213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A25F7" wp14:editId="34D10C78">
                <wp:simplePos x="0" y="0"/>
                <wp:positionH relativeFrom="column">
                  <wp:posOffset>1291590</wp:posOffset>
                </wp:positionH>
                <wp:positionV relativeFrom="paragraph">
                  <wp:posOffset>323850</wp:posOffset>
                </wp:positionV>
                <wp:extent cx="252000" cy="144000"/>
                <wp:effectExtent l="0" t="0" r="27940" b="34290"/>
                <wp:wrapNone/>
                <wp:docPr id="7" name="Flèche courbée vers le ha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44000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haut 7" o:spid="_x0000_s1026" type="#_x0000_t104" style="position:absolute;margin-left:101.7pt;margin-top:25.5pt;width:19.8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" adj="15429,20057,5400" fillcolor="blue" strokecolor="black [3213]"/>
            </w:pict>
          </mc:Fallback>
        </mc:AlternateContent>
      </w:r>
      <w:r w:rsidR="00FA5B21" w:rsidRPr="0058233D">
        <w:rPr>
          <w:position w:val="-40"/>
        </w:rPr>
        <w:object w:dxaOrig="6060" w:dyaOrig="880" w14:anchorId="0D3ACD83">
          <v:shape id="_x0000_i1074" type="#_x0000_t75" style="width:303.35pt;height:44pt" o:ole="">
            <v:imagedata r:id="rId109" o:title=""/>
          </v:shape>
          <o:OLEObject Type="Embed" ProgID="Equation.DSMT4" ShapeID="_x0000_i1074" DrawAspect="Content" ObjectID="_1571910233" r:id="rId110"/>
        </w:object>
      </w:r>
    </w:p>
    <w:p w14:paraId="712E1BEC" w14:textId="77777777" w:rsidR="0058233D" w:rsidRDefault="0058233D" w:rsidP="001E5E4C">
      <w:pPr>
        <w:jc w:val="both"/>
      </w:pPr>
    </w:p>
    <w:p w14:paraId="47310816" w14:textId="3A78B8DF" w:rsidR="008D7BBD" w:rsidRDefault="008D7BBD" w:rsidP="008D7BBD">
      <w:pPr>
        <w:ind w:left="1418"/>
        <w:jc w:val="both"/>
      </w:pPr>
      <w:r>
        <w:t>On a d’abord calculé tout ce qui donne un résultat réel (flèches rouges du dessus). On peut même dans un second temps ne plus du tout écrire les « </w:t>
      </w:r>
      <w:r w:rsidRPr="008D7BBD">
        <w:rPr>
          <w:i/>
        </w:rPr>
        <w:t>i </w:t>
      </w:r>
      <w:r>
        <w:t xml:space="preserve">», sachant qu’on a </w:t>
      </w:r>
      <w:proofErr w:type="gramStart"/>
      <w:r>
        <w:t xml:space="preserve">un </w:t>
      </w:r>
      <w:proofErr w:type="gramEnd"/>
      <w:r w:rsidRPr="008D7BBD">
        <w:rPr>
          <w:position w:val="-4"/>
        </w:rPr>
        <w:object w:dxaOrig="720" w:dyaOrig="300" w14:anchorId="16F087A5">
          <v:shape id="_x0000_i1075" type="#_x0000_t75" style="width:36pt;height:15.35pt" o:ole="">
            <v:imagedata r:id="rId111" o:title=""/>
          </v:shape>
          <o:OLEObject Type="Embed" ProgID="Equation.DSMT4" ShapeID="_x0000_i1075" DrawAspect="Content" ObjectID="_1571910234" r:id="rId112"/>
        </w:object>
      </w:r>
      <w:r>
        <w:t>. Puis on met un « </w:t>
      </w:r>
      <w:r>
        <w:rPr>
          <w:i/>
        </w:rPr>
        <w:t>i</w:t>
      </w:r>
      <w:r>
        <w:t> » en facteur, et on calcule la partie imaginaire</w:t>
      </w:r>
      <w:r w:rsidR="00532C75">
        <w:t xml:space="preserve"> (flèches bleues du dessous)</w:t>
      </w:r>
      <w:r>
        <w:t>.</w:t>
      </w:r>
    </w:p>
    <w:p w14:paraId="15E5B30E" w14:textId="77777777" w:rsidR="008D7BBD" w:rsidRPr="008D7BBD" w:rsidRDefault="008D7BBD" w:rsidP="008D7BBD">
      <w:pPr>
        <w:ind w:left="1418"/>
        <w:jc w:val="both"/>
      </w:pPr>
    </w:p>
    <w:p w14:paraId="22A6154D" w14:textId="184F070F" w:rsidR="00DE7E7A" w:rsidRDefault="00DE7E7A" w:rsidP="00FF5490">
      <w:pPr>
        <w:pStyle w:val="ListParagraph"/>
        <w:ind w:left="1080"/>
        <w:jc w:val="both"/>
      </w:pPr>
      <w:r>
        <w:t xml:space="preserve">Inverse : Pour </w:t>
      </w:r>
      <w:r w:rsidRPr="00DE7E7A">
        <w:rPr>
          <w:position w:val="-6"/>
        </w:rPr>
        <w:object w:dxaOrig="520" w:dyaOrig="260" w14:anchorId="315B1728">
          <v:shape id="_x0000_i1076" type="#_x0000_t75" style="width:26pt;height:13.35pt" o:ole="">
            <v:imagedata r:id="rId113" o:title=""/>
          </v:shape>
          <o:OLEObject Type="Embed" ProgID="Equation.DSMT4" ShapeID="_x0000_i1076" DrawAspect="Content" ObjectID="_1571910235" r:id="rId114"/>
        </w:object>
      </w:r>
      <w:r>
        <w:t xml:space="preserve"> on a </w:t>
      </w:r>
      <w:r w:rsidRPr="00DE7E7A">
        <w:rPr>
          <w:position w:val="-26"/>
        </w:rPr>
        <w:object w:dxaOrig="1120" w:dyaOrig="640" w14:anchorId="2D6EC7D7">
          <v:shape id="_x0000_i1077" type="#_x0000_t75" style="width:56pt;height:32pt" o:ole="">
            <v:imagedata r:id="rId115" o:title=""/>
          </v:shape>
          <o:OLEObject Type="Embed" ProgID="Equation.DSMT4" ShapeID="_x0000_i1077" DrawAspect="Content" ObjectID="_1571910236" r:id="rId116"/>
        </w:object>
      </w:r>
      <w:r>
        <w:t xml:space="preserve"> (ne pas retenir, on verra plus loin une forme plus compacte)</w:t>
      </w:r>
    </w:p>
    <w:p w14:paraId="7453D81A" w14:textId="77777777" w:rsidR="008D7BBD" w:rsidRDefault="008D7BBD" w:rsidP="00FF5490">
      <w:pPr>
        <w:pStyle w:val="ListParagraph"/>
        <w:ind w:left="1080"/>
        <w:jc w:val="both"/>
      </w:pPr>
    </w:p>
    <w:p w14:paraId="78F51967" w14:textId="77777777" w:rsidR="0054747F" w:rsidRDefault="00DE7E7A" w:rsidP="00FF5490">
      <w:pPr>
        <w:pStyle w:val="ListParagraph"/>
        <w:ind w:left="1080"/>
        <w:jc w:val="both"/>
      </w:pPr>
      <w:r>
        <w:rPr>
          <w:i/>
        </w:rPr>
        <w:t>Exemple :</w:t>
      </w:r>
      <w:r>
        <w:t xml:space="preserve"> calcul d’un inverse sous forme algébrique</w:t>
      </w:r>
      <w:r w:rsidR="0054747F">
        <w:t>.</w:t>
      </w:r>
    </w:p>
    <w:p w14:paraId="3FBD11C5" w14:textId="77777777" w:rsidR="000814AB" w:rsidRDefault="000814AB" w:rsidP="000814AB">
      <w:pPr>
        <w:pStyle w:val="ListParagraph"/>
        <w:ind w:left="1416"/>
        <w:jc w:val="both"/>
      </w:pPr>
      <w:r w:rsidRPr="000814AB">
        <w:rPr>
          <w:position w:val="-24"/>
        </w:rPr>
        <w:object w:dxaOrig="4020" w:dyaOrig="620" w14:anchorId="535F9459">
          <v:shape id="_x0000_i1078" type="#_x0000_t75" style="width:201.35pt;height:31.35pt" o:ole="">
            <v:imagedata r:id="rId117" o:title=""/>
          </v:shape>
          <o:OLEObject Type="Embed" ProgID="Equation.DSMT4" ShapeID="_x0000_i1078" DrawAspect="Content" ObjectID="_1571910237" r:id="rId118"/>
        </w:object>
      </w:r>
    </w:p>
    <w:p w14:paraId="140D6F21" w14:textId="3ADBCEC6" w:rsidR="000814AB" w:rsidRDefault="000814AB" w:rsidP="000814AB">
      <w:pPr>
        <w:pStyle w:val="ListParagraph"/>
        <w:ind w:left="1416"/>
        <w:jc w:val="both"/>
      </w:pPr>
      <w:r>
        <w:t>Dans le calcul précédent, constater que :</w:t>
      </w:r>
    </w:p>
    <w:p w14:paraId="59F01598" w14:textId="66B31B0B" w:rsidR="00910D6E" w:rsidRDefault="00910D6E" w:rsidP="009F7542">
      <w:pPr>
        <w:pStyle w:val="ListParagraph"/>
        <w:numPr>
          <w:ilvl w:val="0"/>
          <w:numId w:val="13"/>
        </w:numPr>
        <w:jc w:val="both"/>
      </w:pPr>
      <w:r>
        <w:t>Pour supprimer les « </w:t>
      </w:r>
      <w:r w:rsidRPr="00910D6E">
        <w:rPr>
          <w:i/>
        </w:rPr>
        <w:t>i</w:t>
      </w:r>
      <w:r>
        <w:t xml:space="preserve"> » au dénominateur, on a multiplié par une fraction égale à 1, où dénominateur et numérateur sont deux complexes égaux. Ce complexe </w:t>
      </w:r>
      <w:proofErr w:type="gramStart"/>
      <w:r>
        <w:t>a</w:t>
      </w:r>
      <w:proofErr w:type="gramEnd"/>
      <w:r>
        <w:t xml:space="preserve"> la même partie réelle que le dénominateur d’origine, pour la partie imaginaire le signe est inversé.</w:t>
      </w:r>
      <w:r w:rsidR="001D1F53">
        <w:t xml:space="preserve"> Ce nombre est appelé conjugué (cf. ci-dessous)</w:t>
      </w:r>
    </w:p>
    <w:p w14:paraId="1D9863CA" w14:textId="64026999" w:rsidR="000814AB" w:rsidRDefault="000814AB" w:rsidP="009F7542">
      <w:pPr>
        <w:pStyle w:val="ListParagraph"/>
        <w:numPr>
          <w:ilvl w:val="0"/>
          <w:numId w:val="13"/>
        </w:numPr>
        <w:jc w:val="both"/>
      </w:pPr>
      <w:r>
        <w:t xml:space="preserve">On a appliqué l’identité </w:t>
      </w:r>
      <w:proofErr w:type="gramStart"/>
      <w:r>
        <w:t xml:space="preserve">remarquable </w:t>
      </w:r>
      <w:proofErr w:type="gramEnd"/>
      <w:r w:rsidRPr="000814AB">
        <w:rPr>
          <w:position w:val="-12"/>
        </w:rPr>
        <w:object w:dxaOrig="2240" w:dyaOrig="380" w14:anchorId="7F7BD5A4">
          <v:shape id="_x0000_i1079" type="#_x0000_t75" style="width:112pt;height:19.35pt" o:ole="">
            <v:imagedata r:id="rId119" o:title=""/>
          </v:shape>
          <o:OLEObject Type="Embed" ProgID="Equation.DSMT4" ShapeID="_x0000_i1079" DrawAspect="Content" ObjectID="_1571910238" r:id="rId120"/>
        </w:object>
      </w:r>
      <w:r>
        <w:t xml:space="preserve">. Ici on a </w:t>
      </w:r>
      <w:r w:rsidRPr="000814AB">
        <w:rPr>
          <w:position w:val="-12"/>
        </w:rPr>
        <w:object w:dxaOrig="4620" w:dyaOrig="420" w14:anchorId="238173CF">
          <v:shape id="_x0000_i1080" type="#_x0000_t75" style="width:231.35pt;height:21.35pt" o:ole="">
            <v:imagedata r:id="rId121" o:title=""/>
          </v:shape>
          <o:OLEObject Type="Embed" ProgID="Equation.DSMT4" ShapeID="_x0000_i1080" DrawAspect="Content" ObjectID="_1571910239" r:id="rId122"/>
        </w:object>
      </w:r>
      <w:r>
        <w:t xml:space="preserve"> </w:t>
      </w:r>
      <w:proofErr w:type="gramStart"/>
      <w:r>
        <w:t xml:space="preserve">car </w:t>
      </w:r>
      <w:proofErr w:type="gramEnd"/>
      <w:r w:rsidRPr="000814AB">
        <w:rPr>
          <w:position w:val="-4"/>
        </w:rPr>
        <w:object w:dxaOrig="720" w:dyaOrig="300" w14:anchorId="4D5AC19C">
          <v:shape id="_x0000_i1081" type="#_x0000_t75" style="width:36pt;height:15.35pt" o:ole="">
            <v:imagedata r:id="rId123" o:title=""/>
          </v:shape>
          <o:OLEObject Type="Embed" ProgID="Equation.DSMT4" ShapeID="_x0000_i1081" DrawAspect="Content" ObjectID="_1571910240" r:id="rId124"/>
        </w:object>
      </w:r>
      <w:r>
        <w:t>.</w:t>
      </w:r>
    </w:p>
    <w:p w14:paraId="03C6283D" w14:textId="4B9A10B0" w:rsidR="000814AB" w:rsidRDefault="000814AB" w:rsidP="009F7542">
      <w:pPr>
        <w:pStyle w:val="ListParagraph"/>
        <w:numPr>
          <w:ilvl w:val="0"/>
          <w:numId w:val="13"/>
        </w:numPr>
        <w:jc w:val="both"/>
      </w:pPr>
      <w:r>
        <w:t xml:space="preserve">On peut retenir une nouvelle identité remarquable </w:t>
      </w:r>
      <w:r w:rsidRPr="000814AB">
        <w:rPr>
          <w:position w:val="-12"/>
        </w:rPr>
        <w:object w:dxaOrig="2360" w:dyaOrig="380" w14:anchorId="32B7D556">
          <v:shape id="_x0000_i1082" type="#_x0000_t75" style="width:118pt;height:19.35pt" o:ole="">
            <v:imagedata r:id="rId125" o:title=""/>
          </v:shape>
          <o:OLEObject Type="Embed" ProgID="Equation.DSMT4" ShapeID="_x0000_i1082" DrawAspect="Content" ObjectID="_1571910241" r:id="rId126"/>
        </w:object>
      </w:r>
    </w:p>
    <w:p w14:paraId="6B8FE8F4" w14:textId="7C17527C" w:rsidR="0054747F" w:rsidRDefault="001D1F53" w:rsidP="009F7542">
      <w:pPr>
        <w:pStyle w:val="ListParagraph"/>
        <w:numPr>
          <w:ilvl w:val="0"/>
          <w:numId w:val="13"/>
        </w:numPr>
        <w:jc w:val="both"/>
      </w:pPr>
      <w:r>
        <w:t xml:space="preserve">On obtient bien la forme algébrique du nombre : </w:t>
      </w:r>
      <w:r w:rsidRPr="001D1F53">
        <w:rPr>
          <w:position w:val="-24"/>
        </w:rPr>
        <w:object w:dxaOrig="3340" w:dyaOrig="620" w14:anchorId="4149ADDE">
          <v:shape id="_x0000_i1083" type="#_x0000_t75" style="width:167.35pt;height:31.35pt" o:ole="">
            <v:imagedata r:id="rId127" o:title=""/>
          </v:shape>
          <o:OLEObject Type="Embed" ProgID="Equation.DSMT4" ShapeID="_x0000_i1083" DrawAspect="Content" ObjectID="_1571910242" r:id="rId128"/>
        </w:object>
      </w:r>
    </w:p>
    <w:p w14:paraId="5FA3570A" w14:textId="22DAA2F3" w:rsidR="00DE7E7A" w:rsidRDefault="0054747F" w:rsidP="0054747F">
      <w:pPr>
        <w:pStyle w:val="ListParagraph"/>
        <w:ind w:left="1416"/>
        <w:jc w:val="both"/>
      </w:pPr>
      <w:r>
        <w:t>À faire</w:t>
      </w:r>
      <w:r w:rsidR="00072C86">
        <w:t xml:space="preserve"> en suivant la même méthode</w:t>
      </w:r>
      <w:r>
        <w:t> :</w:t>
      </w:r>
      <w:r w:rsidR="00DE7E7A">
        <w:t xml:space="preserve"> </w:t>
      </w:r>
      <w:r w:rsidRPr="00DE7E7A">
        <w:rPr>
          <w:position w:val="-24"/>
        </w:rPr>
        <w:object w:dxaOrig="680" w:dyaOrig="620" w14:anchorId="56D22A78">
          <v:shape id="_x0000_i1084" type="#_x0000_t75" style="width:34.65pt;height:31.35pt" o:ole="">
            <v:imagedata r:id="rId129" o:title=""/>
          </v:shape>
          <o:OLEObject Type="Embed" ProgID="Equation.DSMT4" ShapeID="_x0000_i1084" DrawAspect="Content" ObjectID="_1571910243" r:id="rId130"/>
        </w:object>
      </w:r>
    </w:p>
    <w:p w14:paraId="60D1F649" w14:textId="230650D0" w:rsidR="001C23AF" w:rsidRDefault="00AA0379" w:rsidP="00FF5490">
      <w:pPr>
        <w:pStyle w:val="ListParagraph"/>
        <w:ind w:left="1080"/>
        <w:jc w:val="both"/>
      </w:pPr>
      <w:r>
        <w:rPr>
          <w:i/>
        </w:rPr>
        <w:t>Remarque</w:t>
      </w:r>
      <w:r w:rsidR="005B54C7">
        <w:rPr>
          <w:i/>
        </w:rPr>
        <w:t xml:space="preserve"> pour la culture mathématique</w:t>
      </w:r>
      <w:r>
        <w:rPr>
          <w:i/>
        </w:rPr>
        <w:t> :</w:t>
      </w:r>
      <w:r>
        <w:t xml:space="preserve"> </w:t>
      </w:r>
    </w:p>
    <w:p w14:paraId="709A5427" w14:textId="32A21DC0" w:rsidR="00AA0379" w:rsidRDefault="00AA0379" w:rsidP="009F7542">
      <w:pPr>
        <w:pStyle w:val="ListParagraph"/>
        <w:numPr>
          <w:ilvl w:val="0"/>
          <w:numId w:val="5"/>
        </w:numPr>
        <w:jc w:val="both"/>
      </w:pPr>
      <w:r>
        <w:t xml:space="preserve">l’addition </w:t>
      </w:r>
      <w:r w:rsidR="001C23AF">
        <w:t xml:space="preserve">dans </w:t>
      </w:r>
      <w:r w:rsidR="001C23AF" w:rsidRPr="001C23AF">
        <w:rPr>
          <w:position w:val="-4"/>
        </w:rPr>
        <w:object w:dxaOrig="240" w:dyaOrig="260" w14:anchorId="25D93500">
          <v:shape id="_x0000_i1085" type="#_x0000_t75" style="width:12pt;height:13.35pt" o:ole="">
            <v:imagedata r:id="rId131" o:title=""/>
          </v:shape>
          <o:OLEObject Type="Embed" ProgID="Equation.DSMT4" ShapeID="_x0000_i1085" DrawAspect="Content" ObjectID="_1571910244" r:id="rId132"/>
        </w:object>
      </w:r>
      <w:r w:rsidR="001C23AF">
        <w:t xml:space="preserve"> </w:t>
      </w:r>
      <w:r>
        <w:t xml:space="preserve">est </w:t>
      </w:r>
      <w:proofErr w:type="gramStart"/>
      <w:r>
        <w:t>commutative</w:t>
      </w:r>
      <w:r w:rsidR="005B54C7">
        <w:t xml:space="preserve"> </w:t>
      </w:r>
      <w:proofErr w:type="gramEnd"/>
      <w:r w:rsidR="005B54C7" w:rsidRPr="005B54C7">
        <w:rPr>
          <w:position w:val="-6"/>
        </w:rPr>
        <w:object w:dxaOrig="1300" w:dyaOrig="280" w14:anchorId="58114DCD">
          <v:shape id="_x0000_i1086" type="#_x0000_t75" style="width:65.35pt;height:14pt" o:ole="">
            <v:imagedata r:id="rId133" o:title=""/>
          </v:shape>
          <o:OLEObject Type="Embed" ProgID="Equation.DSMT4" ShapeID="_x0000_i1086" DrawAspect="Content" ObjectID="_1571910245" r:id="rId134"/>
        </w:object>
      </w:r>
      <w:r>
        <w:t>, associative</w:t>
      </w:r>
      <w:r w:rsidR="005B54C7">
        <w:t xml:space="preserve"> </w:t>
      </w:r>
      <w:r w:rsidR="005B54C7" w:rsidRPr="005B54C7">
        <w:rPr>
          <w:position w:val="-12"/>
        </w:rPr>
        <w:object w:dxaOrig="2520" w:dyaOrig="360" w14:anchorId="31B012FC">
          <v:shape id="_x0000_i1087" type="#_x0000_t75" style="width:126pt;height:18pt" o:ole="">
            <v:imagedata r:id="rId135" o:title=""/>
          </v:shape>
          <o:OLEObject Type="Embed" ProgID="Equation.DSMT4" ShapeID="_x0000_i1087" DrawAspect="Content" ObjectID="_1571910246" r:id="rId136"/>
        </w:object>
      </w:r>
      <w:r>
        <w:t>, admet un élément neutre 0</w:t>
      </w:r>
      <w:r w:rsidR="005B54C7">
        <w:t xml:space="preserve"> </w:t>
      </w:r>
      <w:r w:rsidR="005B54C7" w:rsidRPr="005B54C7">
        <w:rPr>
          <w:position w:val="-6"/>
        </w:rPr>
        <w:object w:dxaOrig="1540" w:dyaOrig="260" w14:anchorId="22ABACE5">
          <v:shape id="_x0000_i1088" type="#_x0000_t75" style="width:77.35pt;height:13.35pt" o:ole="">
            <v:imagedata r:id="rId137" o:title=""/>
          </v:shape>
          <o:OLEObject Type="Embed" ProgID="Equation.DSMT4" ShapeID="_x0000_i1088" DrawAspect="Content" ObjectID="_1571910247" r:id="rId138"/>
        </w:object>
      </w:r>
      <w:r>
        <w:t xml:space="preserve">, et tout élément </w:t>
      </w:r>
      <w:r w:rsidR="001C23AF">
        <w:t xml:space="preserve">admet un opposé : on dit que </w:t>
      </w:r>
      <w:r w:rsidR="001C23AF" w:rsidRPr="001C23AF">
        <w:rPr>
          <w:position w:val="-14"/>
        </w:rPr>
        <w:object w:dxaOrig="600" w:dyaOrig="380" w14:anchorId="09C18935">
          <v:shape id="_x0000_i1089" type="#_x0000_t75" style="width:30pt;height:19.35pt" o:ole="">
            <v:imagedata r:id="rId139" o:title=""/>
          </v:shape>
          <o:OLEObject Type="Embed" ProgID="Equation.DSMT4" ShapeID="_x0000_i1089" DrawAspect="Content" ObjectID="_1571910248" r:id="rId140"/>
        </w:object>
      </w:r>
      <w:r w:rsidR="001C23AF">
        <w:t xml:space="preserve"> est un groupe commutatif</w:t>
      </w:r>
      <w:r w:rsidR="005B54C7">
        <w:t>.</w:t>
      </w:r>
    </w:p>
    <w:p w14:paraId="210E7497" w14:textId="31BB2576" w:rsidR="001C23AF" w:rsidRDefault="001C23AF" w:rsidP="009F7542">
      <w:pPr>
        <w:pStyle w:val="ListParagraph"/>
        <w:numPr>
          <w:ilvl w:val="0"/>
          <w:numId w:val="5"/>
        </w:numPr>
        <w:jc w:val="both"/>
      </w:pPr>
      <w:r>
        <w:t xml:space="preserve">De même, la multiplication dans </w:t>
      </w:r>
      <w:r w:rsidR="00B050C3" w:rsidRPr="00B050C3">
        <w:rPr>
          <w:position w:val="-12"/>
        </w:rPr>
        <w:object w:dxaOrig="1260" w:dyaOrig="360" w14:anchorId="6CB60FCF">
          <v:shape id="_x0000_i1090" type="#_x0000_t75" style="width:63.35pt;height:18pt" o:ole="">
            <v:imagedata r:id="rId141" o:title=""/>
          </v:shape>
          <o:OLEObject Type="Embed" ProgID="Equation.DSMT4" ShapeID="_x0000_i1090" DrawAspect="Content" ObjectID="_1571910249" r:id="rId142"/>
        </w:object>
      </w:r>
      <w:r>
        <w:t xml:space="preserve"> est commutative, associative, admet un élément neutre 1, et tout élément admet un opposé </w:t>
      </w:r>
      <w:r w:rsidR="00B050C3">
        <w:t xml:space="preserve">(appelé inverse dans le cas du produit) </w:t>
      </w:r>
      <w:r>
        <w:t xml:space="preserve">: on dit que </w:t>
      </w:r>
      <w:r w:rsidR="00B050C3" w:rsidRPr="00B050C3">
        <w:rPr>
          <w:position w:val="-12"/>
        </w:rPr>
        <w:object w:dxaOrig="740" w:dyaOrig="380" w14:anchorId="35CF396C">
          <v:shape id="_x0000_i1091" type="#_x0000_t75" style="width:37.35pt;height:19.35pt" o:ole="">
            <v:imagedata r:id="rId143" o:title=""/>
          </v:shape>
          <o:OLEObject Type="Embed" ProgID="Equation.DSMT4" ShapeID="_x0000_i1091" DrawAspect="Content" ObjectID="_1571910250" r:id="rId144"/>
        </w:object>
      </w:r>
      <w:r>
        <w:t xml:space="preserve"> est un groupe commutatif</w:t>
      </w:r>
      <w:r w:rsidR="00B51B07">
        <w:t>.</w:t>
      </w:r>
      <w:r w:rsidR="00A72539">
        <w:t xml:space="preserve"> Remarquez que la division n’est pas associative.</w:t>
      </w:r>
    </w:p>
    <w:p w14:paraId="02C95054" w14:textId="09862245" w:rsidR="00B51B07" w:rsidRDefault="00B51B07" w:rsidP="009F7542">
      <w:pPr>
        <w:pStyle w:val="ListParagraph"/>
        <w:numPr>
          <w:ilvl w:val="0"/>
          <w:numId w:val="5"/>
        </w:numPr>
        <w:jc w:val="both"/>
      </w:pPr>
      <w:r>
        <w:t>De plus le produit est distributif par rapport à l’addition :</w:t>
      </w:r>
      <w:r w:rsidR="00A472B3">
        <w:t xml:space="preserve"> toutes ces propriétés font que</w:t>
      </w:r>
      <w:r>
        <w:t xml:space="preserve"> </w:t>
      </w:r>
      <w:r w:rsidR="00B050C3" w:rsidRPr="00B050C3">
        <w:rPr>
          <w:position w:val="-12"/>
        </w:rPr>
        <w:object w:dxaOrig="880" w:dyaOrig="380" w14:anchorId="08274C7F">
          <v:shape id="_x0000_i1092" type="#_x0000_t75" style="width:44pt;height:19.35pt" o:ole="">
            <v:imagedata r:id="rId145" o:title=""/>
          </v:shape>
          <o:OLEObject Type="Embed" ProgID="Equation.DSMT4" ShapeID="_x0000_i1092" DrawAspect="Content" ObjectID="_1571910251" r:id="rId146"/>
        </w:object>
      </w:r>
      <w:r>
        <w:t xml:space="preserve"> est </w:t>
      </w:r>
      <w:r w:rsidR="00A472B3">
        <w:t>« </w:t>
      </w:r>
      <w:r>
        <w:t>un corps commutatif</w:t>
      </w:r>
      <w:r w:rsidR="00A472B3">
        <w:t> »</w:t>
      </w:r>
      <w:r>
        <w:t>.</w:t>
      </w:r>
    </w:p>
    <w:p w14:paraId="0CC8B026" w14:textId="14946080" w:rsidR="00491801" w:rsidRDefault="00491801" w:rsidP="0082769A">
      <w:pPr>
        <w:jc w:val="both"/>
      </w:pPr>
    </w:p>
    <w:p w14:paraId="4EEF6FBF" w14:textId="7025F50A" w:rsidR="00007CCB" w:rsidRDefault="00007CCB" w:rsidP="00117C69">
      <w:pPr>
        <w:ind w:left="1080"/>
        <w:jc w:val="both"/>
      </w:pPr>
      <w:r>
        <w:rPr>
          <w:i/>
        </w:rPr>
        <w:t>Théorème</w:t>
      </w:r>
      <w:r>
        <w:t xml:space="preserve"> : Pour tous complexes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 xml:space="preserve">, et pour tout entier </w:t>
      </w:r>
      <w:r>
        <w:rPr>
          <w:i/>
        </w:rPr>
        <w:t>n</w:t>
      </w:r>
      <w:r>
        <w:t>, on a :</w:t>
      </w:r>
    </w:p>
    <w:p w14:paraId="7B36858E" w14:textId="14EA8800" w:rsidR="00007CCB" w:rsidRDefault="00007CCB" w:rsidP="00117C69">
      <w:pPr>
        <w:ind w:left="1788"/>
        <w:jc w:val="both"/>
      </w:pPr>
      <w:r w:rsidRPr="00007CCB">
        <w:rPr>
          <w:position w:val="-34"/>
        </w:rPr>
        <w:object w:dxaOrig="2540" w:dyaOrig="800" w14:anchorId="75AE9257">
          <v:shape id="_x0000_i1093" type="#_x0000_t75" style="width:127.35pt;height:40pt" o:ole="">
            <v:imagedata r:id="rId147" o:title=""/>
          </v:shape>
          <o:OLEObject Type="Embed" ProgID="Equation.DSMT4" ShapeID="_x0000_i1093" DrawAspect="Content" ObjectID="_1571910252" r:id="rId148"/>
        </w:object>
      </w:r>
      <w:r>
        <w:t xml:space="preserve"> </w:t>
      </w:r>
      <w:r w:rsidR="00540429">
        <w:tab/>
      </w:r>
      <w:r w:rsidR="00540429">
        <w:tab/>
        <w:t>Formule du binôme de Newton</w:t>
      </w:r>
    </w:p>
    <w:p w14:paraId="5504A0F7" w14:textId="3E84BFB5" w:rsidR="00007CCB" w:rsidRPr="00007CCB" w:rsidRDefault="00007CCB" w:rsidP="00117C69">
      <w:pPr>
        <w:ind w:left="1092"/>
        <w:jc w:val="both"/>
      </w:pPr>
      <w:r>
        <w:rPr>
          <w:i/>
        </w:rPr>
        <w:t>Démonstration</w:t>
      </w:r>
      <w:r>
        <w:t> : par récurrence</w:t>
      </w:r>
    </w:p>
    <w:p w14:paraId="35938611" w14:textId="737D2941" w:rsidR="00566237" w:rsidRPr="00910461" w:rsidRDefault="00566237" w:rsidP="009F7542">
      <w:pPr>
        <w:pStyle w:val="ListParagraph"/>
        <w:numPr>
          <w:ilvl w:val="1"/>
          <w:numId w:val="15"/>
        </w:numPr>
        <w:ind w:left="1440"/>
        <w:jc w:val="both"/>
        <w:rPr>
          <w:i/>
        </w:rPr>
      </w:pPr>
      <w:r>
        <w:t xml:space="preserve">Initialisation : pour </w:t>
      </w:r>
      <w:r w:rsidRPr="00910461">
        <w:rPr>
          <w:position w:val="-4"/>
        </w:rPr>
        <w:object w:dxaOrig="560" w:dyaOrig="240" w14:anchorId="04EE3588">
          <v:shape id="_x0000_i1094" type="#_x0000_t75" style="width:28pt;height:12pt" o:ole="">
            <v:imagedata r:id="rId149" o:title=""/>
          </v:shape>
          <o:OLEObject Type="Embed" ProgID="Equation.DSMT4" ShapeID="_x0000_i1094" DrawAspect="Content" ObjectID="_1571910253" r:id="rId150"/>
        </w:object>
      </w:r>
      <w:r>
        <w:t xml:space="preserve"> on a</w:t>
      </w:r>
      <w:r w:rsidR="007D585F">
        <w:t xml:space="preserve"> </w:t>
      </w:r>
      <w:r w:rsidR="007D585F" w:rsidRPr="007D585F">
        <w:rPr>
          <w:position w:val="-14"/>
        </w:rPr>
        <w:object w:dxaOrig="1100" w:dyaOrig="480" w14:anchorId="40B061E0">
          <v:shape id="_x0000_i1095" type="#_x0000_t75" style="width:55.35pt;height:24pt" o:ole="">
            <v:imagedata r:id="rId151" o:title=""/>
          </v:shape>
          <o:OLEObject Type="Embed" ProgID="Equation.DSMT4" ShapeID="_x0000_i1095" DrawAspect="Content" ObjectID="_1571910254" r:id="rId152"/>
        </w:object>
      </w:r>
      <w:r w:rsidR="007D585F">
        <w:t xml:space="preserve"> </w:t>
      </w:r>
      <w:proofErr w:type="gramStart"/>
      <w:r w:rsidR="007D585F">
        <w:t xml:space="preserve">et </w:t>
      </w:r>
      <w:r w:rsidR="007D585F" w:rsidRPr="007D585F">
        <w:rPr>
          <w:position w:val="-34"/>
        </w:rPr>
        <w:object w:dxaOrig="4100" w:dyaOrig="800" w14:anchorId="75270C48">
          <v:shape id="_x0000_i1096" type="#_x0000_t75" style="width:205.35pt;height:40pt" o:ole="">
            <v:imagedata r:id="rId153" o:title=""/>
          </v:shape>
          <o:OLEObject Type="Embed" ProgID="Equation.DSMT4" ShapeID="_x0000_i1096" DrawAspect="Content" ObjectID="_1571910255" r:id="rId154"/>
        </w:object>
      </w:r>
      <w:r w:rsidR="007D585F">
        <w:t xml:space="preserve"> . L’égalité est vérifiée.</w:t>
      </w:r>
    </w:p>
    <w:p w14:paraId="778AFF8E" w14:textId="13C4A736" w:rsidR="00566237" w:rsidRPr="00BC5801" w:rsidRDefault="00566237" w:rsidP="009F7542">
      <w:pPr>
        <w:pStyle w:val="ListParagraph"/>
        <w:numPr>
          <w:ilvl w:val="1"/>
          <w:numId w:val="15"/>
        </w:numPr>
        <w:ind w:left="1440"/>
        <w:jc w:val="both"/>
        <w:rPr>
          <w:i/>
        </w:rPr>
      </w:pPr>
      <w:r>
        <w:t xml:space="preserve">Hérédité : supposons que pour un entier naturel </w:t>
      </w:r>
      <w:r>
        <w:rPr>
          <w:i/>
        </w:rPr>
        <w:t>n</w:t>
      </w:r>
      <w:r>
        <w:t xml:space="preserve"> fixé, on a</w:t>
      </w:r>
      <w:r w:rsidR="007D585F">
        <w:t xml:space="preserve"> </w:t>
      </w:r>
      <w:r w:rsidR="007D585F" w:rsidRPr="00007CCB">
        <w:rPr>
          <w:position w:val="-34"/>
        </w:rPr>
        <w:object w:dxaOrig="2540" w:dyaOrig="800" w14:anchorId="0BD2098A">
          <v:shape id="_x0000_i1097" type="#_x0000_t75" style="width:127.35pt;height:40pt" o:ole="">
            <v:imagedata r:id="rId155" o:title=""/>
          </v:shape>
          <o:OLEObject Type="Embed" ProgID="Equation.DSMT4" ShapeID="_x0000_i1097" DrawAspect="Content" ObjectID="_1571910256" r:id="rId156"/>
        </w:object>
      </w:r>
    </w:p>
    <w:p w14:paraId="2A7AF26F" w14:textId="68A1F0E1" w:rsidR="00566237" w:rsidRPr="00BC5801" w:rsidRDefault="00566237" w:rsidP="007D585F">
      <w:pPr>
        <w:pStyle w:val="ListParagraph"/>
        <w:ind w:left="1440"/>
        <w:jc w:val="both"/>
        <w:rPr>
          <w:i/>
        </w:rPr>
      </w:pPr>
      <w:r>
        <w:t>(</w:t>
      </w:r>
      <w:proofErr w:type="gramStart"/>
      <w:r>
        <w:t>hypothèse</w:t>
      </w:r>
      <w:proofErr w:type="gramEnd"/>
      <w:r>
        <w:t xml:space="preserve"> de récurrence). Montrons alors que</w:t>
      </w:r>
      <w:r w:rsidR="007D585F">
        <w:rPr>
          <w:position w:val="-6"/>
        </w:rPr>
        <w:t xml:space="preserve"> </w:t>
      </w:r>
      <w:r w:rsidR="007D585F" w:rsidRPr="00007CCB">
        <w:rPr>
          <w:position w:val="-34"/>
        </w:rPr>
        <w:object w:dxaOrig="3100" w:dyaOrig="800" w14:anchorId="4359D735">
          <v:shape id="_x0000_i1098" type="#_x0000_t75" style="width:155.35pt;height:40pt" o:ole="">
            <v:imagedata r:id="rId157" o:title=""/>
          </v:shape>
          <o:OLEObject Type="Embed" ProgID="Equation.DSMT4" ShapeID="_x0000_i1098" DrawAspect="Content" ObjectID="_1571910257" r:id="rId158"/>
        </w:object>
      </w:r>
      <w:r>
        <w:t>.</w:t>
      </w:r>
    </w:p>
    <w:p w14:paraId="49B34BF0" w14:textId="560D3BD3" w:rsidR="00566237" w:rsidRDefault="007D585F" w:rsidP="00566237">
      <w:pPr>
        <w:pStyle w:val="ListParagraph"/>
        <w:ind w:left="1440"/>
        <w:jc w:val="both"/>
      </w:pPr>
      <w:r w:rsidRPr="007D585F">
        <w:rPr>
          <w:position w:val="-14"/>
        </w:rPr>
        <w:object w:dxaOrig="2500" w:dyaOrig="480" w14:anchorId="798DF56C">
          <v:shape id="_x0000_i1099" type="#_x0000_t75" style="width:125.35pt;height:24pt" o:ole="">
            <v:imagedata r:id="rId159" o:title=""/>
          </v:shape>
          <o:OLEObject Type="Embed" ProgID="Equation.DSMT4" ShapeID="_x0000_i1099" DrawAspect="Content" ObjectID="_1571910258" r:id="rId160"/>
        </w:object>
      </w:r>
      <w:r>
        <w:t xml:space="preserve"> </w:t>
      </w:r>
    </w:p>
    <w:p w14:paraId="622CB67F" w14:textId="224E780E" w:rsidR="007D585F" w:rsidRDefault="007D585F" w:rsidP="00566237">
      <w:pPr>
        <w:pStyle w:val="ListParagraph"/>
        <w:ind w:left="1440"/>
        <w:jc w:val="both"/>
      </w:pPr>
      <w:r>
        <w:tab/>
      </w:r>
      <w:r w:rsidRPr="007D585F">
        <w:rPr>
          <w:position w:val="-34"/>
        </w:rPr>
        <w:object w:dxaOrig="2420" w:dyaOrig="800" w14:anchorId="169F7DB7">
          <v:shape id="_x0000_i1100" type="#_x0000_t75" style="width:121.35pt;height:40pt" o:ole="">
            <v:imagedata r:id="rId161" o:title=""/>
          </v:shape>
          <o:OLEObject Type="Embed" ProgID="Equation.DSMT4" ShapeID="_x0000_i1100" DrawAspect="Content" ObjectID="_1571910259" r:id="rId162"/>
        </w:object>
      </w:r>
      <w:r>
        <w:t xml:space="preserve"> </w:t>
      </w:r>
      <w:r>
        <w:tab/>
      </w:r>
      <w:proofErr w:type="gramStart"/>
      <w:r>
        <w:t>d’après</w:t>
      </w:r>
      <w:proofErr w:type="gramEnd"/>
      <w:r>
        <w:t xml:space="preserve"> l’hypothèse de récurrence</w:t>
      </w:r>
    </w:p>
    <w:p w14:paraId="454923D2" w14:textId="180383F2" w:rsidR="007D585F" w:rsidRDefault="00D6774C" w:rsidP="00566237">
      <w:pPr>
        <w:pStyle w:val="ListParagraph"/>
        <w:ind w:left="1440"/>
        <w:jc w:val="both"/>
      </w:pPr>
      <w:r>
        <w:tab/>
      </w:r>
      <w:r w:rsidRPr="00D6774C">
        <w:rPr>
          <w:position w:val="-34"/>
        </w:rPr>
        <w:object w:dxaOrig="3780" w:dyaOrig="800" w14:anchorId="793313AA">
          <v:shape id="_x0000_i1101" type="#_x0000_t75" style="width:189.35pt;height:40pt" o:ole="">
            <v:imagedata r:id="rId163" o:title=""/>
          </v:shape>
          <o:OLEObject Type="Embed" ProgID="Equation.DSMT4" ShapeID="_x0000_i1101" DrawAspect="Content" ObjectID="_1571910260" r:id="rId164"/>
        </w:object>
      </w:r>
      <w:r>
        <w:t xml:space="preserve"> </w:t>
      </w:r>
      <w:r>
        <w:tab/>
      </w:r>
      <w:proofErr w:type="gramStart"/>
      <w:r>
        <w:t>en</w:t>
      </w:r>
      <w:proofErr w:type="gramEnd"/>
      <w:r>
        <w:t xml:space="preserve"> distribuant (attention aux exposants)</w:t>
      </w:r>
    </w:p>
    <w:p w14:paraId="1B630A09" w14:textId="6732A597" w:rsidR="00D6774C" w:rsidRPr="005C6FCE" w:rsidRDefault="00D6774C" w:rsidP="00566237">
      <w:pPr>
        <w:pStyle w:val="ListParagraph"/>
        <w:ind w:left="1440"/>
        <w:jc w:val="both"/>
      </w:pPr>
      <w:r>
        <w:tab/>
      </w:r>
      <w:r w:rsidRPr="00D6774C">
        <w:rPr>
          <w:rFonts w:hint="eastAsia"/>
        </w:rPr>
        <w:t>→</w:t>
      </w:r>
      <w:r>
        <w:t xml:space="preserve"> On va « décaler » l’indice </w:t>
      </w:r>
      <w:r>
        <w:rPr>
          <w:i/>
        </w:rPr>
        <w:t>k</w:t>
      </w:r>
      <w:r>
        <w:t xml:space="preserve"> dans la deuxième somme, pour pourvoir ajouter deux termes de mêmes puissances en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>.</w:t>
      </w:r>
      <w:r w:rsidR="005C6FCE">
        <w:t xml:space="preserve"> Si à </w:t>
      </w:r>
      <w:r w:rsidR="005C6FCE">
        <w:rPr>
          <w:i/>
        </w:rPr>
        <w:t>k</w:t>
      </w:r>
      <w:r w:rsidR="005C6FCE">
        <w:t xml:space="preserve"> on ajoute 1, alors lorsque l’on soustrait </w:t>
      </w:r>
      <w:r w:rsidR="005C6FCE">
        <w:rPr>
          <w:i/>
        </w:rPr>
        <w:t>k</w:t>
      </w:r>
      <w:r w:rsidR="005C6FCE">
        <w:t xml:space="preserve"> </w:t>
      </w:r>
      <w:proofErr w:type="gramStart"/>
      <w:r w:rsidR="005C6FCE">
        <w:t xml:space="preserve">dans </w:t>
      </w:r>
      <w:proofErr w:type="gramEnd"/>
      <w:r w:rsidR="005C6FCE" w:rsidRPr="005C6FCE">
        <w:rPr>
          <w:position w:val="-4"/>
        </w:rPr>
        <w:object w:dxaOrig="440" w:dyaOrig="320" w14:anchorId="4E4A49A4">
          <v:shape id="_x0000_i1102" type="#_x0000_t75" style="width:22pt;height:16pt" o:ole="">
            <v:imagedata r:id="rId165" o:title=""/>
          </v:shape>
          <o:OLEObject Type="Embed" ProgID="Equation.DSMT4" ShapeID="_x0000_i1102" DrawAspect="Content" ObjectID="_1571910261" r:id="rId166"/>
        </w:object>
      </w:r>
      <w:r w:rsidR="005C6FCE">
        <w:t xml:space="preserve">, il faut ajouter 1 pour compenser. Et </w:t>
      </w:r>
      <w:r w:rsidR="005C6FCE" w:rsidRPr="005C6FCE">
        <w:rPr>
          <w:position w:val="-4"/>
        </w:rPr>
        <w:object w:dxaOrig="400" w:dyaOrig="320" w14:anchorId="4BA7EB0A">
          <v:shape id="_x0000_i1103" type="#_x0000_t75" style="width:20pt;height:16pt" o:ole="">
            <v:imagedata r:id="rId167" o:title=""/>
          </v:shape>
          <o:OLEObject Type="Embed" ProgID="Equation.DSMT4" ShapeID="_x0000_i1103" DrawAspect="Content" ObjectID="_1571910262" r:id="rId168"/>
        </w:object>
      </w:r>
      <w:r w:rsidR="005C6FCE">
        <w:t xml:space="preserve"> </w:t>
      </w:r>
      <w:proofErr w:type="gramStart"/>
      <w:r w:rsidR="005C6FCE">
        <w:t xml:space="preserve">devient </w:t>
      </w:r>
      <w:proofErr w:type="gramEnd"/>
      <w:r w:rsidR="005C6FCE" w:rsidRPr="005C6FCE">
        <w:rPr>
          <w:position w:val="-4"/>
        </w:rPr>
        <w:object w:dxaOrig="280" w:dyaOrig="320" w14:anchorId="4BB05AEB">
          <v:shape id="_x0000_i1104" type="#_x0000_t75" style="width:14pt;height:16pt" o:ole="">
            <v:imagedata r:id="rId169" o:title=""/>
          </v:shape>
          <o:OLEObject Type="Embed" ProgID="Equation.DSMT4" ShapeID="_x0000_i1104" DrawAspect="Content" ObjectID="_1571910263" r:id="rId170"/>
        </w:object>
      </w:r>
      <w:r w:rsidR="005C6FCE">
        <w:t>.</w:t>
      </w:r>
    </w:p>
    <w:p w14:paraId="23A23F3A" w14:textId="77777777" w:rsidR="005362C0" w:rsidRDefault="005C6FCE" w:rsidP="00566237">
      <w:pPr>
        <w:pStyle w:val="ListParagraph"/>
        <w:ind w:left="1440"/>
        <w:jc w:val="both"/>
      </w:pPr>
      <w:r>
        <w:tab/>
      </w:r>
      <w:r w:rsidRPr="00D6774C">
        <w:rPr>
          <w:position w:val="-34"/>
        </w:rPr>
        <w:object w:dxaOrig="4060" w:dyaOrig="800" w14:anchorId="022E4F85">
          <v:shape id="_x0000_i1105" type="#_x0000_t75" style="width:203.35pt;height:40pt" o:ole="">
            <v:imagedata r:id="rId171" o:title=""/>
          </v:shape>
          <o:OLEObject Type="Embed" ProgID="Equation.DSMT4" ShapeID="_x0000_i1105" DrawAspect="Content" ObjectID="_1571910264" r:id="rId172"/>
        </w:object>
      </w:r>
    </w:p>
    <w:p w14:paraId="0A2A448D" w14:textId="647D0252" w:rsidR="00D6774C" w:rsidRDefault="005362C0" w:rsidP="005362C0">
      <w:pPr>
        <w:pStyle w:val="ListParagraph"/>
        <w:ind w:left="2124"/>
        <w:jc w:val="both"/>
      </w:pPr>
      <w:r w:rsidRPr="00D6774C">
        <w:rPr>
          <w:rFonts w:hint="eastAsia"/>
        </w:rPr>
        <w:t>→</w:t>
      </w:r>
      <w:r>
        <w:t xml:space="preserve"> On factorise, reste le premier et le dernier terme qui ne sont pas en commun</w:t>
      </w:r>
    </w:p>
    <w:p w14:paraId="5C11A951" w14:textId="7E093846" w:rsidR="005C6FCE" w:rsidRDefault="005362C0" w:rsidP="005C6FCE">
      <w:pPr>
        <w:pStyle w:val="ListParagraph"/>
        <w:ind w:left="2124"/>
        <w:jc w:val="both"/>
      </w:pPr>
      <w:r w:rsidRPr="005362C0">
        <w:rPr>
          <w:position w:val="-36"/>
        </w:rPr>
        <w:object w:dxaOrig="6100" w:dyaOrig="840" w14:anchorId="25C7D37D">
          <v:shape id="_x0000_i1106" type="#_x0000_t75" style="width:305.35pt;height:42pt" o:ole="">
            <v:imagedata r:id="rId173" o:title=""/>
          </v:shape>
          <o:OLEObject Type="Embed" ProgID="Equation.DSMT4" ShapeID="_x0000_i1106" DrawAspect="Content" ObjectID="_1571910265" r:id="rId174"/>
        </w:object>
      </w:r>
      <w:r>
        <w:t xml:space="preserve"> </w:t>
      </w:r>
    </w:p>
    <w:p w14:paraId="2ACEEBDE" w14:textId="5662DE3F" w:rsidR="005362C0" w:rsidRDefault="005362C0" w:rsidP="005C6FCE">
      <w:pPr>
        <w:pStyle w:val="ListParagraph"/>
        <w:ind w:left="2124"/>
        <w:jc w:val="both"/>
      </w:pPr>
      <w:r w:rsidRPr="00D6774C">
        <w:rPr>
          <w:rFonts w:hint="eastAsia"/>
        </w:rPr>
        <w:t>→</w:t>
      </w:r>
      <w:r>
        <w:t xml:space="preserve"> On utilise les propriétés sur les coefficients binomiaux :</w:t>
      </w:r>
    </w:p>
    <w:p w14:paraId="2C295FAB" w14:textId="77777777" w:rsidR="00413A63" w:rsidRDefault="00B4453B" w:rsidP="00413A63">
      <w:pPr>
        <w:pStyle w:val="ListParagraph"/>
        <w:ind w:left="2832"/>
        <w:jc w:val="both"/>
      </w:pPr>
      <w:r w:rsidRPr="00B4453B">
        <w:rPr>
          <w:position w:val="-34"/>
        </w:rPr>
        <w:object w:dxaOrig="3000" w:dyaOrig="800" w14:anchorId="3827FA30">
          <v:shape id="_x0000_i1107" type="#_x0000_t75" style="width:150pt;height:40pt" o:ole="">
            <v:imagedata r:id="rId175" o:title=""/>
          </v:shape>
          <o:OLEObject Type="Embed" ProgID="Equation.DSMT4" ShapeID="_x0000_i1107" DrawAspect="Content" ObjectID="_1571910266" r:id="rId176"/>
        </w:object>
      </w:r>
    </w:p>
    <w:p w14:paraId="29F5075B" w14:textId="29886FE3" w:rsidR="005362C0" w:rsidRDefault="00B4453B" w:rsidP="00413A63">
      <w:pPr>
        <w:pStyle w:val="ListParagraph"/>
        <w:ind w:left="2832"/>
        <w:jc w:val="both"/>
      </w:pPr>
      <w:r w:rsidRPr="00B4453B">
        <w:rPr>
          <w:position w:val="-34"/>
        </w:rPr>
        <w:object w:dxaOrig="2520" w:dyaOrig="800" w14:anchorId="363E2B5D">
          <v:shape id="_x0000_i1108" type="#_x0000_t75" style="width:126pt;height:40pt" o:ole="">
            <v:imagedata r:id="rId177" o:title=""/>
          </v:shape>
          <o:OLEObject Type="Embed" ProgID="Equation.DSMT4" ShapeID="_x0000_i1108" DrawAspect="Content" ObjectID="_1571910267" r:id="rId178"/>
        </w:object>
      </w:r>
      <w:r w:rsidR="00413A63">
        <w:tab/>
      </w:r>
      <w:r w:rsidR="00413A63">
        <w:tab/>
      </w:r>
      <w:r w:rsidRPr="00B4453B">
        <w:rPr>
          <w:position w:val="-34"/>
        </w:rPr>
        <w:object w:dxaOrig="2520" w:dyaOrig="800" w14:anchorId="7A9F8015">
          <v:shape id="_x0000_i1109" type="#_x0000_t75" style="width:126pt;height:40pt" o:ole="">
            <v:imagedata r:id="rId179" o:title=""/>
          </v:shape>
          <o:OLEObject Type="Embed" ProgID="Equation.DSMT4" ShapeID="_x0000_i1109" DrawAspect="Content" ObjectID="_1571910268" r:id="rId180"/>
        </w:object>
      </w:r>
    </w:p>
    <w:p w14:paraId="01011075" w14:textId="7150F37D" w:rsidR="00B4453B" w:rsidRDefault="00B4453B" w:rsidP="005C6FCE">
      <w:pPr>
        <w:pStyle w:val="ListParagraph"/>
        <w:ind w:left="2124"/>
        <w:jc w:val="both"/>
      </w:pPr>
      <w:r w:rsidRPr="00B4453B">
        <w:rPr>
          <w:position w:val="-34"/>
        </w:rPr>
        <w:object w:dxaOrig="5580" w:dyaOrig="800" w14:anchorId="20E0F62E">
          <v:shape id="_x0000_i1110" type="#_x0000_t75" style="width:279.35pt;height:40pt" o:ole="">
            <v:imagedata r:id="rId181" o:title=""/>
          </v:shape>
          <o:OLEObject Type="Embed" ProgID="Equation.DSMT4" ShapeID="_x0000_i1110" DrawAspect="Content" ObjectID="_1571910269" r:id="rId182"/>
        </w:object>
      </w:r>
      <w:r>
        <w:t xml:space="preserve"> </w:t>
      </w:r>
    </w:p>
    <w:p w14:paraId="17419EAD" w14:textId="30FE8C98" w:rsidR="00B4453B" w:rsidRPr="00D6774C" w:rsidRDefault="00B4453B" w:rsidP="005C6FCE">
      <w:pPr>
        <w:pStyle w:val="ListParagraph"/>
        <w:ind w:left="2124"/>
        <w:jc w:val="both"/>
      </w:pPr>
      <w:r w:rsidRPr="00B4453B">
        <w:rPr>
          <w:position w:val="-34"/>
        </w:rPr>
        <w:object w:dxaOrig="2200" w:dyaOrig="800" w14:anchorId="4C7D3746">
          <v:shape id="_x0000_i1111" type="#_x0000_t75" style="width:110pt;height:40pt" o:ole="">
            <v:imagedata r:id="rId183" o:title=""/>
          </v:shape>
          <o:OLEObject Type="Embed" ProgID="Equation.DSMT4" ShapeID="_x0000_i1111" DrawAspect="Content" ObjectID="_1571910270" r:id="rId184"/>
        </w:object>
      </w:r>
      <w:r>
        <w:t xml:space="preserve"> </w:t>
      </w:r>
      <w:r w:rsidR="00413A63">
        <w:tab/>
        <w:t>…</w:t>
      </w:r>
      <w:proofErr w:type="gramStart"/>
      <w:r w:rsidR="00B86A2D">
        <w:t>ouf</w:t>
      </w:r>
      <w:proofErr w:type="gramEnd"/>
      <w:r w:rsidR="00B86A2D">
        <w:t> !</w:t>
      </w:r>
    </w:p>
    <w:p w14:paraId="7E751831" w14:textId="20BF9F3C" w:rsidR="00566237" w:rsidRPr="00BC5801" w:rsidRDefault="00566237" w:rsidP="00B86A2D">
      <w:pPr>
        <w:pStyle w:val="ListParagraph"/>
        <w:ind w:left="1440" w:firstLine="684"/>
        <w:jc w:val="both"/>
      </w:pPr>
      <w:r>
        <w:t>L</w:t>
      </w:r>
      <w:r w:rsidR="00B86A2D">
        <w:t xml:space="preserve">’égalité </w:t>
      </w:r>
      <w:r>
        <w:t xml:space="preserve">est vraie au rang </w:t>
      </w:r>
      <w:r w:rsidRPr="00BC5801">
        <w:rPr>
          <w:position w:val="-4"/>
        </w:rPr>
        <w:object w:dxaOrig="500" w:dyaOrig="240" w14:anchorId="7713BFA8">
          <v:shape id="_x0000_i1112" type="#_x0000_t75" style="width:25.35pt;height:12pt" o:ole="">
            <v:imagedata r:id="rId185" o:title=""/>
          </v:shape>
          <o:OLEObject Type="Embed" ProgID="Equation.DSMT4" ShapeID="_x0000_i1112" DrawAspect="Content" ObjectID="_1571910271" r:id="rId186"/>
        </w:object>
      </w:r>
    </w:p>
    <w:p w14:paraId="6D2E001E" w14:textId="50A5E9DE" w:rsidR="00566237" w:rsidRPr="0033523E" w:rsidRDefault="00566237" w:rsidP="00DE0304">
      <w:pPr>
        <w:pStyle w:val="ListParagraph"/>
        <w:numPr>
          <w:ilvl w:val="0"/>
          <w:numId w:val="35"/>
        </w:numPr>
        <w:ind w:left="1418"/>
        <w:jc w:val="both"/>
      </w:pPr>
      <w:r>
        <w:t xml:space="preserve">Conclusion : la propriété étant initialisée et héréditaire, on a montré d’après l’axiome de récurrence </w:t>
      </w:r>
      <w:r w:rsidR="00BA228F">
        <w:t>l’égalité</w:t>
      </w:r>
      <w:r w:rsidR="009C08EC">
        <w:t xml:space="preserve"> </w:t>
      </w:r>
      <w:r w:rsidR="009C08EC" w:rsidRPr="009C08EC">
        <w:rPr>
          <w:position w:val="-6"/>
        </w:rPr>
        <w:object w:dxaOrig="760" w:dyaOrig="280" w14:anchorId="4BAC8C69">
          <v:shape id="_x0000_i1113" type="#_x0000_t75" style="width:38pt;height:14pt" o:ole="">
            <v:imagedata r:id="rId187" o:title=""/>
          </v:shape>
          <o:OLEObject Type="Embed" ProgID="Equation.DSMT4" ShapeID="_x0000_i1113" DrawAspect="Content" ObjectID="_1571910272" r:id="rId188"/>
        </w:object>
      </w:r>
      <w:r w:rsidR="00681F8E" w:rsidRPr="00DE0304">
        <w:rPr>
          <w:position w:val="-10"/>
        </w:rPr>
        <w:tab/>
      </w:r>
      <w:r w:rsidR="009C08EC" w:rsidRPr="00007CCB">
        <w:rPr>
          <w:position w:val="-34"/>
        </w:rPr>
        <w:object w:dxaOrig="2540" w:dyaOrig="800" w14:anchorId="565D4DFC">
          <v:shape id="_x0000_i1114" type="#_x0000_t75" style="width:127.35pt;height:40pt" o:ole="">
            <v:imagedata r:id="rId189" o:title=""/>
          </v:shape>
          <o:OLEObject Type="Embed" ProgID="Equation.DSMT4" ShapeID="_x0000_i1114" DrawAspect="Content" ObjectID="_1571910273" r:id="rId190"/>
        </w:object>
      </w:r>
      <w:r w:rsidR="00DE0304">
        <w:tab/>
      </w:r>
      <w:r w:rsidR="00DE0304">
        <w:tab/>
      </w:r>
      <w:r w:rsidR="00DE0304">
        <w:tab/>
      </w:r>
      <w:r w:rsidR="00795CD0">
        <w:tab/>
      </w:r>
      <w:r w:rsidR="00892CFC">
        <w:tab/>
      </w:r>
      <w:r w:rsidR="0033523E" w:rsidRPr="00DE0304">
        <w:rPr>
          <w:rFonts w:ascii="Webdings" w:hAnsi="Webdings"/>
        </w:rPr>
        <w:t></w:t>
      </w:r>
    </w:p>
    <w:p w14:paraId="1DC616C5" w14:textId="77777777" w:rsidR="00007CCB" w:rsidRPr="00007CCB" w:rsidRDefault="00007CCB" w:rsidP="00007CCB">
      <w:pPr>
        <w:ind w:left="708"/>
        <w:jc w:val="both"/>
      </w:pPr>
    </w:p>
    <w:p w14:paraId="69A499F3" w14:textId="690FE372" w:rsidR="007B2890" w:rsidRDefault="007B2890" w:rsidP="009F7542">
      <w:pPr>
        <w:pStyle w:val="ListParagraph"/>
        <w:numPr>
          <w:ilvl w:val="1"/>
          <w:numId w:val="2"/>
        </w:numPr>
        <w:jc w:val="both"/>
      </w:pPr>
      <w:r>
        <w:rPr>
          <w:u w:val="single"/>
        </w:rPr>
        <w:t>Conjugué</w:t>
      </w:r>
      <w:r w:rsidR="00D108A4">
        <w:rPr>
          <w:u w:val="single"/>
        </w:rPr>
        <w:t xml:space="preserve"> d’un nombre complexe</w:t>
      </w:r>
      <w:r>
        <w:rPr>
          <w:u w:val="single"/>
        </w:rPr>
        <w:t>.</w:t>
      </w:r>
    </w:p>
    <w:p w14:paraId="6A63B715" w14:textId="2C6B1F36" w:rsidR="007B2890" w:rsidRDefault="007B2890" w:rsidP="00FF5490">
      <w:pPr>
        <w:pStyle w:val="ListParagraph"/>
        <w:jc w:val="both"/>
      </w:pPr>
      <w:r>
        <w:rPr>
          <w:i/>
        </w:rPr>
        <w:t>Définition :</w:t>
      </w:r>
      <w:r w:rsidR="004F5F3E">
        <w:t xml:space="preserve"> le conjugué du complexe </w:t>
      </w:r>
      <w:r w:rsidR="004F5F3E" w:rsidRPr="003C1AF5">
        <w:rPr>
          <w:position w:val="-6"/>
        </w:rPr>
        <w:object w:dxaOrig="900" w:dyaOrig="280" w14:anchorId="58E39E49">
          <v:shape id="_x0000_i1115" type="#_x0000_t75" style="width:45.35pt;height:14pt" o:ole="">
            <v:imagedata r:id="rId191" o:title=""/>
          </v:shape>
          <o:OLEObject Type="Embed" ProgID="Equation.DSMT4" ShapeID="_x0000_i1115" DrawAspect="Content" ObjectID="_1571910274" r:id="rId192"/>
        </w:object>
      </w:r>
      <w:r w:rsidR="004F5F3E">
        <w:t xml:space="preserve"> est le </w:t>
      </w:r>
      <w:proofErr w:type="gramStart"/>
      <w:r w:rsidR="004F5F3E">
        <w:t>complexe</w:t>
      </w:r>
      <w:r w:rsidR="00AF2E95">
        <w:t xml:space="preserve"> </w:t>
      </w:r>
      <w:proofErr w:type="gramEnd"/>
      <w:r w:rsidR="00AF2E95" w:rsidRPr="004F5F3E">
        <w:rPr>
          <w:position w:val="-6"/>
        </w:rPr>
        <w:object w:dxaOrig="940" w:dyaOrig="280" w14:anchorId="4F19D0C6">
          <v:shape id="_x0000_i1116" type="#_x0000_t75" style="width:47.35pt;height:14pt" o:ole="">
            <v:imagedata r:id="rId193" o:title=""/>
          </v:shape>
          <o:OLEObject Type="Embed" ProgID="Equation.DSMT4" ShapeID="_x0000_i1116" DrawAspect="Content" ObjectID="_1571910275" r:id="rId194"/>
        </w:object>
      </w:r>
      <w:r w:rsidR="00AF2E95">
        <w:t>.</w:t>
      </w:r>
      <w:r w:rsidR="004F5F3E">
        <w:t xml:space="preserve"> </w:t>
      </w:r>
    </w:p>
    <w:p w14:paraId="4595FAF2" w14:textId="6546B39B" w:rsidR="004F5F3E" w:rsidRDefault="004F5F3E" w:rsidP="00FF5490">
      <w:pPr>
        <w:pStyle w:val="ListParagraph"/>
        <w:jc w:val="both"/>
      </w:pPr>
      <w:r>
        <w:rPr>
          <w:i/>
        </w:rPr>
        <w:t>Symétries :</w:t>
      </w:r>
      <w:r>
        <w:t xml:space="preserve"> </w:t>
      </w:r>
      <w:r w:rsidR="00D004EA">
        <w:t xml:space="preserve">Compléter le schéma ci-dessous, avec les </w:t>
      </w:r>
      <w:proofErr w:type="gramStart"/>
      <w:r w:rsidR="00D004EA">
        <w:t xml:space="preserve">points </w:t>
      </w:r>
      <w:proofErr w:type="gramEnd"/>
      <w:r w:rsidR="00D004EA" w:rsidRPr="00D004EA">
        <w:rPr>
          <w:position w:val="-12"/>
        </w:rPr>
        <w:object w:dxaOrig="700" w:dyaOrig="360" w14:anchorId="19128389">
          <v:shape id="_x0000_i1117" type="#_x0000_t75" style="width:35.35pt;height:18pt" o:ole="">
            <v:imagedata r:id="rId195" o:title=""/>
          </v:shape>
          <o:OLEObject Type="Embed" ProgID="Equation.DSMT4" ShapeID="_x0000_i1117" DrawAspect="Content" ObjectID="_1571910276" r:id="rId196"/>
        </w:object>
      </w:r>
      <w:r w:rsidR="00D004EA">
        <w:t xml:space="preserve">, </w:t>
      </w:r>
      <w:r w:rsidR="00D004EA" w:rsidRPr="00D004EA">
        <w:rPr>
          <w:position w:val="-12"/>
        </w:rPr>
        <w:object w:dxaOrig="840" w:dyaOrig="360" w14:anchorId="196FC8B5">
          <v:shape id="_x0000_i1118" type="#_x0000_t75" style="width:42pt;height:18pt" o:ole="">
            <v:imagedata r:id="rId197" o:title=""/>
          </v:shape>
          <o:OLEObject Type="Embed" ProgID="Equation.DSMT4" ShapeID="_x0000_i1118" DrawAspect="Content" ObjectID="_1571910277" r:id="rId198"/>
        </w:object>
      </w:r>
      <w:r w:rsidR="00D004EA">
        <w:t xml:space="preserve"> et </w:t>
      </w:r>
      <w:r w:rsidR="00D004EA" w:rsidRPr="00D004EA">
        <w:rPr>
          <w:position w:val="-12"/>
        </w:rPr>
        <w:object w:dxaOrig="860" w:dyaOrig="360" w14:anchorId="4A0C02F6">
          <v:shape id="_x0000_i1119" type="#_x0000_t75" style="width:43.35pt;height:18pt" o:ole="">
            <v:imagedata r:id="rId199" o:title=""/>
          </v:shape>
          <o:OLEObject Type="Embed" ProgID="Equation.DSMT4" ShapeID="_x0000_i1119" DrawAspect="Content" ObjectID="_1571910278" r:id="rId200"/>
        </w:object>
      </w:r>
      <w:r w:rsidR="00D004EA">
        <w:t>.</w:t>
      </w:r>
    </w:p>
    <w:p w14:paraId="42662FDB" w14:textId="77777777" w:rsidR="00D004EA" w:rsidRDefault="00D004EA" w:rsidP="00FF5490">
      <w:pPr>
        <w:pStyle w:val="ListParagraph"/>
        <w:jc w:val="both"/>
      </w:pPr>
    </w:p>
    <w:p w14:paraId="64653359" w14:textId="29DA1DFD" w:rsidR="00D004EA" w:rsidRPr="006B1029" w:rsidRDefault="00D004EA" w:rsidP="006B1029">
      <w:pPr>
        <w:pStyle w:val="ListParagraph"/>
        <w:jc w:val="center"/>
        <w:rPr>
          <w:i/>
        </w:rPr>
      </w:pPr>
      <w:r>
        <w:rPr>
          <w:noProof/>
          <w:lang w:val="en-US" w:eastAsia="en-US"/>
        </w:rPr>
        <w:drawing>
          <wp:inline distT="0" distB="0" distL="0" distR="0" wp14:anchorId="3079396D" wp14:editId="52D82EE2">
            <wp:extent cx="3541639" cy="1722378"/>
            <wp:effectExtent l="0" t="0" r="0" b="508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08" cy="17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E3CF043" w14:textId="03861159" w:rsidR="004F5F3E" w:rsidRPr="00DE472B" w:rsidRDefault="00344FCC" w:rsidP="00FF5490">
      <w:pPr>
        <w:pStyle w:val="ListParagraph"/>
        <w:jc w:val="both"/>
      </w:pPr>
      <w:r w:rsidRPr="009E73E6">
        <w:rPr>
          <w:i/>
        </w:rPr>
        <w:t>Propriétés</w:t>
      </w:r>
      <w:r>
        <w:t> : la conjugaison est compatible</w:t>
      </w:r>
      <w:r w:rsidR="004F5F3E">
        <w:t xml:space="preserve"> avec les opérations usuelles (</w:t>
      </w:r>
      <w:r>
        <w:t>on dit que c’est un morphisme</w:t>
      </w:r>
      <w:r w:rsidR="004F5F3E">
        <w:t xml:space="preserve"> de </w:t>
      </w:r>
      <w:proofErr w:type="gramStart"/>
      <w:r w:rsidR="004F5F3E">
        <w:t>corps</w:t>
      </w:r>
      <w:r w:rsidR="009905A9">
        <w:t>…</w:t>
      </w:r>
      <w:r w:rsidR="004F5F3E">
        <w:t>)</w:t>
      </w:r>
      <w:proofErr w:type="gramEnd"/>
      <w:r w:rsidR="004F5F3E">
        <w:t>.</w:t>
      </w:r>
      <w:r w:rsidR="00DE472B">
        <w:t xml:space="preserve"> Pour tous complexes </w:t>
      </w:r>
      <w:r w:rsidR="00DE472B">
        <w:rPr>
          <w:i/>
        </w:rPr>
        <w:t>z</w:t>
      </w:r>
      <w:r w:rsidR="00DE472B">
        <w:t xml:space="preserve"> </w:t>
      </w:r>
      <w:proofErr w:type="gramStart"/>
      <w:r w:rsidR="00DE472B">
        <w:t xml:space="preserve">et </w:t>
      </w:r>
      <w:proofErr w:type="gramEnd"/>
      <w:r w:rsidR="00DE472B" w:rsidRPr="00DE472B">
        <w:rPr>
          <w:position w:val="-6"/>
        </w:rPr>
        <w:object w:dxaOrig="240" w:dyaOrig="280" w14:anchorId="2E7C263F">
          <v:shape id="_x0000_i1120" type="#_x0000_t75" style="width:12pt;height:14pt" o:ole="">
            <v:imagedata r:id="rId202" o:title=""/>
          </v:shape>
          <o:OLEObject Type="Embed" ProgID="Equation.DSMT4" ShapeID="_x0000_i1120" DrawAspect="Content" ObjectID="_1571910279" r:id="rId203"/>
        </w:object>
      </w:r>
      <w:r w:rsidR="00DE472B">
        <w:t xml:space="preserve">, et pour tout entier naturel </w:t>
      </w:r>
      <w:r w:rsidR="00DE472B">
        <w:rPr>
          <w:i/>
        </w:rPr>
        <w:t xml:space="preserve">n </w:t>
      </w:r>
      <w:r w:rsidR="00DE472B">
        <w:t>on a :</w:t>
      </w:r>
    </w:p>
    <w:p w14:paraId="551DE6DF" w14:textId="4ED3FCAE" w:rsidR="001B3BF8" w:rsidRPr="00077B8F" w:rsidRDefault="001B3BF8" w:rsidP="00077B8F">
      <w:pPr>
        <w:pStyle w:val="ListParagraph"/>
        <w:jc w:val="both"/>
        <w:rPr>
          <w:position w:val="-28"/>
        </w:rPr>
      </w:pPr>
      <w:r w:rsidRPr="001B3BF8">
        <w:rPr>
          <w:position w:val="-6"/>
        </w:rPr>
        <w:object w:dxaOrig="1200" w:dyaOrig="340" w14:anchorId="0DC929F6">
          <v:shape id="_x0000_i1121" type="#_x0000_t75" style="width:60pt;height:17.35pt" o:ole="">
            <v:imagedata r:id="rId204" o:title=""/>
          </v:shape>
          <o:OLEObject Type="Embed" ProgID="Equation.DSMT4" ShapeID="_x0000_i1121" DrawAspect="Content" ObjectID="_1571910280" r:id="rId205"/>
        </w:object>
      </w:r>
      <w:r>
        <w:tab/>
      </w:r>
      <w:r>
        <w:tab/>
      </w:r>
      <w:r w:rsidRPr="001B3BF8">
        <w:rPr>
          <w:position w:val="-6"/>
        </w:rPr>
        <w:object w:dxaOrig="1060" w:dyaOrig="340" w14:anchorId="22EC0CD7">
          <v:shape id="_x0000_i1122" type="#_x0000_t75" style="width:53.35pt;height:17.35pt" o:ole="">
            <v:imagedata r:id="rId206" o:title=""/>
          </v:shape>
          <o:OLEObject Type="Embed" ProgID="Equation.DSMT4" ShapeID="_x0000_i1122" DrawAspect="Content" ObjectID="_1571910281" r:id="rId207"/>
        </w:object>
      </w:r>
      <w:r>
        <w:tab/>
      </w:r>
      <w:r>
        <w:tab/>
      </w:r>
      <w:r w:rsidR="00910461" w:rsidRPr="00714D3E">
        <w:rPr>
          <w:position w:val="-6"/>
        </w:rPr>
        <w:object w:dxaOrig="740" w:dyaOrig="360" w14:anchorId="2BD14BDD">
          <v:shape id="_x0000_i1123" type="#_x0000_t75" style="width:37.35pt;height:18pt" o:ole="">
            <v:imagedata r:id="rId208" o:title=""/>
          </v:shape>
          <o:OLEObject Type="Embed" ProgID="Equation.DSMT4" ShapeID="_x0000_i1123" DrawAspect="Content" ObjectID="_1571910282" r:id="rId209"/>
        </w:object>
      </w:r>
      <w:r>
        <w:tab/>
      </w:r>
      <w:r w:rsidRPr="001B3BF8">
        <w:rPr>
          <w:position w:val="-28"/>
        </w:rPr>
        <w:object w:dxaOrig="880" w:dyaOrig="720" w14:anchorId="0CD40DDD">
          <v:shape id="_x0000_i1124" type="#_x0000_t75" style="width:44pt;height:36pt" o:ole="">
            <v:imagedata r:id="rId210" o:title=""/>
          </v:shape>
          <o:OLEObject Type="Embed" ProgID="Equation.DSMT4" ShapeID="_x0000_i1124" DrawAspect="Content" ObjectID="_1571910283" r:id="rId211"/>
        </w:object>
      </w:r>
      <w:r>
        <w:tab/>
      </w:r>
      <w:r w:rsidR="00077B8F" w:rsidRPr="00077B8F">
        <w:rPr>
          <w:position w:val="-28"/>
        </w:rPr>
        <w:object w:dxaOrig="980" w:dyaOrig="720" w14:anchorId="7FA55FFC">
          <v:shape id="_x0000_i1125" type="#_x0000_t75" style="width:49.35pt;height:36pt" o:ole="">
            <v:imagedata r:id="rId212" o:title=""/>
          </v:shape>
          <o:OLEObject Type="Embed" ProgID="Equation.DSMT4" ShapeID="_x0000_i1125" DrawAspect="Content" ObjectID="_1571910284" r:id="rId213"/>
        </w:object>
      </w:r>
      <w:r>
        <w:tab/>
      </w:r>
      <w:r w:rsidRPr="001B3BF8">
        <w:object w:dxaOrig="800" w:dyaOrig="340" w14:anchorId="1B1C0C65">
          <v:shape id="_x0000_i1126" type="#_x0000_t75" style="width:40pt;height:17.35pt" o:ole="">
            <v:imagedata r:id="rId214" o:title=""/>
          </v:shape>
          <o:OLEObject Type="Embed" ProgID="Equation.DSMT4" ShapeID="_x0000_i1126" DrawAspect="Content" ObjectID="_1571910285" r:id="rId215"/>
        </w:object>
      </w:r>
    </w:p>
    <w:p w14:paraId="119EA646" w14:textId="63B40247" w:rsidR="001B3BF8" w:rsidRDefault="001B3BF8" w:rsidP="00FF5490">
      <w:pPr>
        <w:pStyle w:val="ListParagraph"/>
        <w:jc w:val="both"/>
        <w:rPr>
          <w:position w:val="-6"/>
        </w:rPr>
      </w:pPr>
      <w:r>
        <w:tab/>
        <w:t xml:space="preserve">Idempotence : </w:t>
      </w:r>
      <w:r w:rsidRPr="001B3BF8">
        <w:rPr>
          <w:position w:val="-6"/>
        </w:rPr>
        <w:object w:dxaOrig="540" w:dyaOrig="300" w14:anchorId="0BC84619">
          <v:shape id="_x0000_i1127" type="#_x0000_t75" style="width:27.35pt;height:15.35pt" o:ole="">
            <v:imagedata r:id="rId216" o:title=""/>
          </v:shape>
          <o:OLEObject Type="Embed" ProgID="Equation.DSMT4" ShapeID="_x0000_i1127" DrawAspect="Content" ObjectID="_1571910286" r:id="rId217"/>
        </w:object>
      </w:r>
    </w:p>
    <w:p w14:paraId="2D15494F" w14:textId="77777777" w:rsidR="00151B86" w:rsidRDefault="00151B86" w:rsidP="009E73E6">
      <w:pPr>
        <w:jc w:val="both"/>
      </w:pPr>
    </w:p>
    <w:p w14:paraId="7EA802A4" w14:textId="030483D9" w:rsidR="00AF2203" w:rsidRDefault="00AF2203" w:rsidP="00FF5490">
      <w:pPr>
        <w:pStyle w:val="ListParagraph"/>
        <w:jc w:val="both"/>
      </w:pPr>
      <w:r>
        <w:rPr>
          <w:i/>
        </w:rPr>
        <w:t>Démonstrations </w:t>
      </w:r>
      <w:r>
        <w:t>:</w:t>
      </w:r>
    </w:p>
    <w:p w14:paraId="77725D59" w14:textId="4D0E854A" w:rsidR="008C3799" w:rsidRDefault="008C3799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>
        <w:rPr>
          <w:i/>
        </w:rPr>
        <w:t>Évident (mais à vérifier quand même) pour l’idempotence</w:t>
      </w:r>
    </w:p>
    <w:p w14:paraId="5F42BEAC" w14:textId="03946D3F" w:rsidR="00AF2203" w:rsidRPr="00B62B22" w:rsidRDefault="00AF2203" w:rsidP="00B62B22">
      <w:pPr>
        <w:ind w:left="1080"/>
        <w:jc w:val="both"/>
        <w:rPr>
          <w:i/>
        </w:rPr>
      </w:pPr>
      <w:r w:rsidRPr="00B62B22">
        <w:rPr>
          <w:i/>
        </w:rPr>
        <w:t xml:space="preserve">À faire </w:t>
      </w:r>
      <w:r w:rsidR="00BD6A84">
        <w:rPr>
          <w:i/>
        </w:rPr>
        <w:t>avec</w:t>
      </w:r>
      <w:r w:rsidR="00265563">
        <w:rPr>
          <w:i/>
        </w:rPr>
        <w:t xml:space="preserve"> la forme algébrique </w:t>
      </w:r>
      <w:r w:rsidRPr="00B62B22">
        <w:rPr>
          <w:i/>
        </w:rPr>
        <w:t>pour :</w:t>
      </w:r>
    </w:p>
    <w:p w14:paraId="42AA841A" w14:textId="32C8EFF4" w:rsidR="00AF2203" w:rsidRPr="00AF2203" w:rsidRDefault="00AF2203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 w:rsidRPr="001B3BF8">
        <w:rPr>
          <w:position w:val="-6"/>
        </w:rPr>
        <w:object w:dxaOrig="1200" w:dyaOrig="340" w14:anchorId="2784F572">
          <v:shape id="_x0000_i1128" type="#_x0000_t75" style="width:60pt;height:17.35pt" o:ole="">
            <v:imagedata r:id="rId218" o:title=""/>
          </v:shape>
          <o:OLEObject Type="Embed" ProgID="Equation.DSMT4" ShapeID="_x0000_i1128" DrawAspect="Content" ObjectID="_1571910287" r:id="rId219"/>
        </w:object>
      </w:r>
    </w:p>
    <w:p w14:paraId="6953EDE7" w14:textId="03632EFB" w:rsidR="00AF2203" w:rsidRPr="00AF2203" w:rsidRDefault="00AF2203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 w:rsidRPr="001B3BF8">
        <w:rPr>
          <w:position w:val="-6"/>
        </w:rPr>
        <w:object w:dxaOrig="800" w:dyaOrig="340" w14:anchorId="53DA93C1">
          <v:shape id="_x0000_i1129" type="#_x0000_t75" style="width:40pt;height:17.35pt" o:ole="">
            <v:imagedata r:id="rId220" o:title=""/>
          </v:shape>
          <o:OLEObject Type="Embed" ProgID="Equation.DSMT4" ShapeID="_x0000_i1129" DrawAspect="Content" ObjectID="_1571910288" r:id="rId221"/>
        </w:object>
      </w:r>
    </w:p>
    <w:p w14:paraId="61AA3FCD" w14:textId="7055A7CE" w:rsidR="00AF2203" w:rsidRPr="00AF2203" w:rsidRDefault="00BC5801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 w:rsidRPr="001B3BF8">
        <w:rPr>
          <w:position w:val="-6"/>
        </w:rPr>
        <w:object w:dxaOrig="1060" w:dyaOrig="340" w14:anchorId="1D67118F">
          <v:shape id="_x0000_i1130" type="#_x0000_t75" style="width:53.35pt;height:19.35pt" o:ole="">
            <v:imagedata r:id="rId222" o:title=""/>
          </v:shape>
          <o:OLEObject Type="Embed" ProgID="Equation.DSMT4" ShapeID="_x0000_i1130" DrawAspect="Content" ObjectID="_1571910289" r:id="rId223"/>
        </w:object>
      </w:r>
    </w:p>
    <w:p w14:paraId="68F791F4" w14:textId="77777777" w:rsidR="00AF2203" w:rsidRDefault="00AF2203" w:rsidP="00AF2203">
      <w:pPr>
        <w:pStyle w:val="ListParagraph"/>
        <w:ind w:left="1440"/>
        <w:jc w:val="both"/>
        <w:rPr>
          <w:position w:val="-6"/>
        </w:rPr>
      </w:pPr>
    </w:p>
    <w:p w14:paraId="7CA72EDB" w14:textId="77777777" w:rsidR="00AF2203" w:rsidRPr="00AF2203" w:rsidRDefault="00AF2203" w:rsidP="00AF2203">
      <w:pPr>
        <w:pStyle w:val="ListParagraph"/>
        <w:ind w:left="1440"/>
        <w:jc w:val="both"/>
        <w:rPr>
          <w:i/>
        </w:rPr>
      </w:pPr>
    </w:p>
    <w:p w14:paraId="63D13E0B" w14:textId="78B593E4" w:rsidR="00AF2203" w:rsidRPr="00AF2203" w:rsidRDefault="00AF2203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 w:rsidRPr="001B3BF8">
        <w:rPr>
          <w:position w:val="-28"/>
        </w:rPr>
        <w:object w:dxaOrig="880" w:dyaOrig="720" w14:anchorId="3117CA38">
          <v:shape id="_x0000_i1131" type="#_x0000_t75" style="width:44pt;height:36pt" o:ole="">
            <v:imagedata r:id="rId224" o:title=""/>
          </v:shape>
          <o:OLEObject Type="Embed" ProgID="Equation.DSMT4" ShapeID="_x0000_i1131" DrawAspect="Content" ObjectID="_1571910290" r:id="rId225"/>
        </w:object>
      </w:r>
    </w:p>
    <w:p w14:paraId="5C5A6079" w14:textId="77777777" w:rsidR="00AF2203" w:rsidRDefault="00AF2203" w:rsidP="00AF2203">
      <w:pPr>
        <w:jc w:val="both"/>
        <w:rPr>
          <w:i/>
        </w:rPr>
      </w:pPr>
    </w:p>
    <w:p w14:paraId="34BD7302" w14:textId="363235B4" w:rsidR="00AF2203" w:rsidRPr="00AF2203" w:rsidRDefault="00AF2203" w:rsidP="00AF2203">
      <w:pPr>
        <w:jc w:val="both"/>
        <w:rPr>
          <w:i/>
        </w:rPr>
      </w:pPr>
      <w:r w:rsidRPr="00AF2203">
        <w:rPr>
          <w:i/>
        </w:rPr>
        <w:t xml:space="preserve"> </w:t>
      </w:r>
    </w:p>
    <w:p w14:paraId="13D03948" w14:textId="21A80ED2" w:rsidR="00AF2203" w:rsidRPr="00A75F1D" w:rsidRDefault="00A75F1D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>
        <w:t xml:space="preserve">Démontrons </w:t>
      </w:r>
      <w:r w:rsidRPr="00A75F1D">
        <w:rPr>
          <w:position w:val="-28"/>
        </w:rPr>
        <w:object w:dxaOrig="980" w:dyaOrig="720" w14:anchorId="1C432280">
          <v:shape id="_x0000_i1132" type="#_x0000_t75" style="width:49.35pt;height:36pt" o:ole="">
            <v:imagedata r:id="rId226" o:title=""/>
          </v:shape>
          <o:OLEObject Type="Embed" ProgID="Equation.DSMT4" ShapeID="_x0000_i1132" DrawAspect="Content" ObjectID="_1571910291" r:id="rId227"/>
        </w:object>
      </w:r>
      <w:r>
        <w:t xml:space="preserve"> : </w:t>
      </w:r>
      <w:r w:rsidRPr="00A75F1D">
        <w:rPr>
          <w:position w:val="-28"/>
        </w:rPr>
        <w:object w:dxaOrig="3820" w:dyaOrig="720" w14:anchorId="474D4DC1">
          <v:shape id="_x0000_i1133" type="#_x0000_t75" style="width:191.35pt;height:36pt" o:ole="">
            <v:imagedata r:id="rId228" o:title=""/>
          </v:shape>
          <o:OLEObject Type="Embed" ProgID="Equation.DSMT4" ShapeID="_x0000_i1133" DrawAspect="Content" ObjectID="_1571910292" r:id="rId229"/>
        </w:object>
      </w:r>
    </w:p>
    <w:p w14:paraId="32E61D4E" w14:textId="2BCB1623" w:rsidR="00A75F1D" w:rsidRPr="00A75F1D" w:rsidRDefault="00A75F1D" w:rsidP="00532C75">
      <w:pPr>
        <w:pStyle w:val="ListParagraph"/>
        <w:ind w:left="1440"/>
        <w:jc w:val="both"/>
        <w:rPr>
          <w:i/>
        </w:rPr>
      </w:pPr>
      <w:r>
        <w:t xml:space="preserve">On a utilisé pour (1) : </w:t>
      </w:r>
      <w:r w:rsidRPr="001B3BF8">
        <w:rPr>
          <w:position w:val="-6"/>
        </w:rPr>
        <w:object w:dxaOrig="1060" w:dyaOrig="340" w14:anchorId="56932469">
          <v:shape id="_x0000_i1134" type="#_x0000_t75" style="width:53.35pt;height:17.35pt" o:ole="">
            <v:imagedata r:id="rId230" o:title=""/>
          </v:shape>
          <o:OLEObject Type="Embed" ProgID="Equation.DSMT4" ShapeID="_x0000_i1134" DrawAspect="Content" ObjectID="_1571910293" r:id="rId231"/>
        </w:object>
      </w:r>
      <w:r>
        <w:rPr>
          <w:position w:val="-6"/>
        </w:rPr>
        <w:t xml:space="preserve"> </w:t>
      </w:r>
      <w:r>
        <w:t>et pour (2) </w:t>
      </w:r>
      <w:proofErr w:type="gramStart"/>
      <w:r>
        <w:t xml:space="preserve">: </w:t>
      </w:r>
      <w:r w:rsidR="00137053" w:rsidRPr="00137053">
        <w:rPr>
          <w:position w:val="-28"/>
        </w:rPr>
        <w:object w:dxaOrig="980" w:dyaOrig="720" w14:anchorId="766579B8">
          <v:shape id="_x0000_i1135" type="#_x0000_t75" style="width:49.35pt;height:36pt" o:ole="">
            <v:imagedata r:id="rId232" o:title=""/>
          </v:shape>
          <o:OLEObject Type="Embed" ProgID="Equation.DSMT4" ShapeID="_x0000_i1135" DrawAspect="Content" ObjectID="_1571910294" r:id="rId233"/>
        </w:object>
      </w:r>
      <w:r w:rsidR="00137053">
        <w:t> ;</w:t>
      </w:r>
      <w:proofErr w:type="gramEnd"/>
      <w:r w:rsidR="00137053">
        <w:t xml:space="preserve"> le </w:t>
      </w:r>
      <w:r w:rsidR="007B4BB6">
        <w:t>principe</w:t>
      </w:r>
      <w:r w:rsidR="00137053">
        <w:t xml:space="preserve"> étant d’utiliser au maximum les preuves précédentes, pour faire un minimum de</w:t>
      </w:r>
      <w:r w:rsidR="005E4DD8">
        <w:t xml:space="preserve"> </w:t>
      </w:r>
      <w:r w:rsidR="00137053">
        <w:t>calculs.</w:t>
      </w:r>
    </w:p>
    <w:p w14:paraId="0F918E8D" w14:textId="6FA09D95" w:rsidR="00A75F1D" w:rsidRPr="00DE472B" w:rsidRDefault="003306B9" w:rsidP="009F7542">
      <w:pPr>
        <w:pStyle w:val="ListParagraph"/>
        <w:numPr>
          <w:ilvl w:val="0"/>
          <w:numId w:val="15"/>
        </w:numPr>
        <w:jc w:val="both"/>
        <w:rPr>
          <w:i/>
        </w:rPr>
      </w:pPr>
      <w:r>
        <w:t xml:space="preserve">Démontrons par récurrence que </w:t>
      </w:r>
      <w:r w:rsidR="00910461" w:rsidRPr="00714D3E">
        <w:rPr>
          <w:position w:val="-6"/>
        </w:rPr>
        <w:object w:dxaOrig="740" w:dyaOrig="360" w14:anchorId="144D2C13">
          <v:shape id="_x0000_i1136" type="#_x0000_t75" style="width:37.35pt;height:18pt" o:ole="">
            <v:imagedata r:id="rId234" o:title=""/>
          </v:shape>
          <o:OLEObject Type="Embed" ProgID="Equation.DSMT4" ShapeID="_x0000_i1136" DrawAspect="Content" ObjectID="_1571910295" r:id="rId235"/>
        </w:object>
      </w:r>
    </w:p>
    <w:p w14:paraId="5C954D03" w14:textId="65E2066C" w:rsidR="00DE472B" w:rsidRPr="00910461" w:rsidRDefault="00DE472B" w:rsidP="009F7542">
      <w:pPr>
        <w:pStyle w:val="ListParagraph"/>
        <w:numPr>
          <w:ilvl w:val="1"/>
          <w:numId w:val="15"/>
        </w:numPr>
        <w:jc w:val="both"/>
        <w:rPr>
          <w:i/>
        </w:rPr>
      </w:pPr>
      <w:r>
        <w:t>Initialisation</w:t>
      </w:r>
      <w:r w:rsidR="00910461">
        <w:t xml:space="preserve"> : pour </w:t>
      </w:r>
      <w:r w:rsidR="00910461" w:rsidRPr="00910461">
        <w:rPr>
          <w:position w:val="-4"/>
        </w:rPr>
        <w:object w:dxaOrig="560" w:dyaOrig="240" w14:anchorId="3BFD3F73">
          <v:shape id="_x0000_i1137" type="#_x0000_t75" style="width:28pt;height:12pt" o:ole="">
            <v:imagedata r:id="rId236" o:title=""/>
          </v:shape>
          <o:OLEObject Type="Embed" ProgID="Equation.DSMT4" ShapeID="_x0000_i1137" DrawAspect="Content" ObjectID="_1571910296" r:id="rId237"/>
        </w:object>
      </w:r>
      <w:r w:rsidR="00910461">
        <w:t xml:space="preserve"> on a </w:t>
      </w:r>
      <w:r w:rsidR="00910461" w:rsidRPr="00910461">
        <w:rPr>
          <w:position w:val="-12"/>
        </w:rPr>
        <w:object w:dxaOrig="2020" w:dyaOrig="420" w14:anchorId="2B1D53FF">
          <v:shape id="_x0000_i1138" type="#_x0000_t75" style="width:101.35pt;height:21.35pt" o:ole="">
            <v:imagedata r:id="rId238" o:title=""/>
          </v:shape>
          <o:OLEObject Type="Embed" ProgID="Equation.DSMT4" ShapeID="_x0000_i1138" DrawAspect="Content" ObjectID="_1571910297" r:id="rId239"/>
        </w:object>
      </w:r>
    </w:p>
    <w:p w14:paraId="61383090" w14:textId="77777777" w:rsidR="007D585F" w:rsidRPr="007D585F" w:rsidRDefault="00910461" w:rsidP="009F7542">
      <w:pPr>
        <w:pStyle w:val="ListParagraph"/>
        <w:numPr>
          <w:ilvl w:val="1"/>
          <w:numId w:val="15"/>
        </w:numPr>
        <w:jc w:val="both"/>
        <w:rPr>
          <w:i/>
        </w:rPr>
      </w:pPr>
      <w:r>
        <w:t>Hérédité :</w:t>
      </w:r>
      <w:r w:rsidR="00BC5801">
        <w:t xml:space="preserve"> supposons que pour un entier naturel </w:t>
      </w:r>
      <w:r w:rsidR="00BC5801">
        <w:rPr>
          <w:i/>
        </w:rPr>
        <w:t>n</w:t>
      </w:r>
      <w:r w:rsidR="00BC5801">
        <w:t xml:space="preserve"> fixé, on a </w:t>
      </w:r>
      <w:r w:rsidR="00BC5801" w:rsidRPr="00BC5801">
        <w:rPr>
          <w:position w:val="-6"/>
        </w:rPr>
        <w:object w:dxaOrig="740" w:dyaOrig="360" w14:anchorId="0264AE20">
          <v:shape id="_x0000_i1139" type="#_x0000_t75" style="width:37.35pt;height:18pt" o:ole="">
            <v:imagedata r:id="rId240" o:title=""/>
          </v:shape>
          <o:OLEObject Type="Embed" ProgID="Equation.DSMT4" ShapeID="_x0000_i1139" DrawAspect="Content" ObjectID="_1571910298" r:id="rId241"/>
        </w:object>
      </w:r>
    </w:p>
    <w:p w14:paraId="46BBA6CB" w14:textId="43ABE498" w:rsidR="00910461" w:rsidRPr="007D585F" w:rsidRDefault="00BC5801" w:rsidP="007D585F">
      <w:pPr>
        <w:pStyle w:val="ListParagraph"/>
        <w:ind w:left="2160"/>
        <w:jc w:val="both"/>
        <w:rPr>
          <w:i/>
        </w:rPr>
      </w:pPr>
      <w:r>
        <w:t>(</w:t>
      </w:r>
      <w:proofErr w:type="gramStart"/>
      <w:r>
        <w:t>hypothèse</w:t>
      </w:r>
      <w:proofErr w:type="gramEnd"/>
      <w:r>
        <w:t xml:space="preserve"> de récurrence). Montrons alors </w:t>
      </w:r>
      <w:proofErr w:type="gramStart"/>
      <w:r>
        <w:t xml:space="preserve">que </w:t>
      </w:r>
      <w:proofErr w:type="gramEnd"/>
      <w:r w:rsidRPr="00BC5801">
        <w:rPr>
          <w:position w:val="-6"/>
        </w:rPr>
        <w:object w:dxaOrig="1000" w:dyaOrig="360" w14:anchorId="2BCAA45B">
          <v:shape id="_x0000_i1140" type="#_x0000_t75" style="width:50pt;height:18pt" o:ole="">
            <v:imagedata r:id="rId242" o:title=""/>
          </v:shape>
          <o:OLEObject Type="Embed" ProgID="Equation.DSMT4" ShapeID="_x0000_i1140" DrawAspect="Content" ObjectID="_1571910299" r:id="rId243"/>
        </w:object>
      </w:r>
      <w:r>
        <w:t>.</w:t>
      </w:r>
    </w:p>
    <w:p w14:paraId="2F188E7B" w14:textId="7E03C00A" w:rsidR="00BC5801" w:rsidRDefault="00BC5801" w:rsidP="00BC5801">
      <w:pPr>
        <w:pStyle w:val="ListParagraph"/>
        <w:ind w:left="2160"/>
        <w:jc w:val="both"/>
      </w:pPr>
      <w:r w:rsidRPr="00BC5801">
        <w:rPr>
          <w:position w:val="-78"/>
        </w:rPr>
        <w:object w:dxaOrig="5540" w:dyaOrig="1680" w14:anchorId="270563DC">
          <v:shape id="_x0000_i1141" type="#_x0000_t75" style="width:277.35pt;height:84pt" o:ole="">
            <v:imagedata r:id="rId244" o:title=""/>
          </v:shape>
          <o:OLEObject Type="Embed" ProgID="Equation.DSMT4" ShapeID="_x0000_i1141" DrawAspect="Content" ObjectID="_1571910300" r:id="rId245"/>
        </w:object>
      </w:r>
    </w:p>
    <w:p w14:paraId="57BCC8EC" w14:textId="0074F7DB" w:rsidR="00BC5801" w:rsidRPr="00BC5801" w:rsidRDefault="00BC5801" w:rsidP="00BC5801">
      <w:pPr>
        <w:pStyle w:val="ListParagraph"/>
        <w:ind w:left="2160"/>
        <w:jc w:val="both"/>
      </w:pPr>
      <w:r>
        <w:t xml:space="preserve">La propriété est vraie au rang </w:t>
      </w:r>
      <w:r w:rsidRPr="00BC5801">
        <w:rPr>
          <w:position w:val="-4"/>
        </w:rPr>
        <w:object w:dxaOrig="500" w:dyaOrig="240" w14:anchorId="2255322D">
          <v:shape id="_x0000_i1142" type="#_x0000_t75" style="width:25.35pt;height:12pt" o:ole="">
            <v:imagedata r:id="rId246" o:title=""/>
          </v:shape>
          <o:OLEObject Type="Embed" ProgID="Equation.DSMT4" ShapeID="_x0000_i1142" DrawAspect="Content" ObjectID="_1571910301" r:id="rId247"/>
        </w:object>
      </w:r>
    </w:p>
    <w:p w14:paraId="6DD19C12" w14:textId="41206A9B" w:rsidR="00910461" w:rsidRPr="00AF2203" w:rsidRDefault="00910461" w:rsidP="009F7542">
      <w:pPr>
        <w:pStyle w:val="ListParagraph"/>
        <w:numPr>
          <w:ilvl w:val="1"/>
          <w:numId w:val="15"/>
        </w:numPr>
        <w:jc w:val="both"/>
        <w:rPr>
          <w:i/>
        </w:rPr>
      </w:pPr>
      <w:r>
        <w:t>Conclusion : la propriété étant initialisée et héréditaire, on a montré</w:t>
      </w:r>
      <w:r w:rsidR="007B4BB6">
        <w:t xml:space="preserve"> d’après l’axiome de récurrence</w:t>
      </w:r>
      <w:r>
        <w:t xml:space="preserve"> que </w:t>
      </w:r>
      <w:r w:rsidRPr="00910461">
        <w:rPr>
          <w:position w:val="-10"/>
        </w:rPr>
        <w:object w:dxaOrig="1660" w:dyaOrig="400" w14:anchorId="4054F153">
          <v:shape id="_x0000_i1143" type="#_x0000_t75" style="width:83.35pt;height:20pt" o:ole="">
            <v:imagedata r:id="rId248" o:title=""/>
          </v:shape>
          <o:OLEObject Type="Embed" ProgID="Equation.DSMT4" ShapeID="_x0000_i1143" DrawAspect="Content" ObjectID="_1571910302" r:id="rId249"/>
        </w:object>
      </w:r>
    </w:p>
    <w:p w14:paraId="1E99B816" w14:textId="77777777" w:rsidR="00AF2203" w:rsidRPr="00AF2203" w:rsidRDefault="00AF2203" w:rsidP="00FF5490">
      <w:pPr>
        <w:pStyle w:val="ListParagraph"/>
        <w:jc w:val="both"/>
      </w:pPr>
    </w:p>
    <w:p w14:paraId="6B9B58E5" w14:textId="412CE931" w:rsidR="001B3BF8" w:rsidRDefault="001B3BF8" w:rsidP="00FF5490">
      <w:pPr>
        <w:pStyle w:val="ListParagraph"/>
        <w:jc w:val="both"/>
      </w:pPr>
      <w:r>
        <w:rPr>
          <w:i/>
        </w:rPr>
        <w:t>Méthodes</w:t>
      </w:r>
      <w:r w:rsidR="00545A4F">
        <w:rPr>
          <w:i/>
        </w:rPr>
        <w:t xml:space="preserve"> / propriétés :</w:t>
      </w:r>
    </w:p>
    <w:p w14:paraId="65F7CA8C" w14:textId="4E51CDB2" w:rsidR="001B3BF8" w:rsidRDefault="001B3BF8" w:rsidP="009F7542">
      <w:pPr>
        <w:pStyle w:val="ListParagraph"/>
        <w:numPr>
          <w:ilvl w:val="0"/>
          <w:numId w:val="6"/>
        </w:numPr>
        <w:jc w:val="both"/>
      </w:pPr>
      <w:r>
        <w:rPr>
          <w:i/>
        </w:rPr>
        <w:t>z</w:t>
      </w:r>
      <w:r>
        <w:t xml:space="preserve"> réel </w:t>
      </w:r>
      <w:r w:rsidRPr="001B3BF8">
        <w:rPr>
          <w:position w:val="-6"/>
        </w:rPr>
        <w:object w:dxaOrig="1620" w:dyaOrig="280" w14:anchorId="334D147C">
          <v:shape id="_x0000_i1144" type="#_x0000_t75" style="width:81.35pt;height:14pt" o:ole="">
            <v:imagedata r:id="rId250" o:title=""/>
          </v:shape>
          <o:OLEObject Type="Embed" ProgID="Equation.DSMT4" ShapeID="_x0000_i1144" DrawAspect="Content" ObjectID="_1571910303" r:id="rId251"/>
        </w:object>
      </w:r>
    </w:p>
    <w:p w14:paraId="05895D56" w14:textId="66A7F717" w:rsidR="001B3BF8" w:rsidRPr="00545A4F" w:rsidRDefault="001B3BF8" w:rsidP="009F7542">
      <w:pPr>
        <w:pStyle w:val="ListParagraph"/>
        <w:numPr>
          <w:ilvl w:val="0"/>
          <w:numId w:val="6"/>
        </w:numPr>
        <w:jc w:val="both"/>
      </w:pPr>
      <w:r>
        <w:rPr>
          <w:i/>
        </w:rPr>
        <w:t>z</w:t>
      </w:r>
      <w:r>
        <w:t xml:space="preserve"> imaginaire pur </w:t>
      </w:r>
      <w:r w:rsidRPr="001B3BF8">
        <w:rPr>
          <w:position w:val="-6"/>
        </w:rPr>
        <w:object w:dxaOrig="1760" w:dyaOrig="260" w14:anchorId="54BF1475">
          <v:shape id="_x0000_i1145" type="#_x0000_t75" style="width:88pt;height:13.35pt" o:ole="">
            <v:imagedata r:id="rId252" o:title=""/>
          </v:shape>
          <o:OLEObject Type="Embed" ProgID="Equation.DSMT4" ShapeID="_x0000_i1145" DrawAspect="Content" ObjectID="_1571910304" r:id="rId253"/>
        </w:object>
      </w:r>
    </w:p>
    <w:p w14:paraId="72FAD1FE" w14:textId="6D6550D8" w:rsidR="00545A4F" w:rsidRPr="00545A4F" w:rsidRDefault="00545A4F" w:rsidP="00545A4F">
      <w:pPr>
        <w:ind w:left="709"/>
        <w:jc w:val="both"/>
        <w:rPr>
          <w:i/>
        </w:rPr>
      </w:pPr>
      <w:r>
        <w:rPr>
          <w:i/>
        </w:rPr>
        <w:t>Démonstration (à faire proprement pour l’une des deux, plus rapidement pour l’autre) :</w:t>
      </w:r>
    </w:p>
    <w:p w14:paraId="394C83A5" w14:textId="77777777" w:rsidR="00A472B3" w:rsidRDefault="00A472B3"/>
    <w:p w14:paraId="1D151B74" w14:textId="77777777" w:rsidR="00664809" w:rsidRDefault="00664809"/>
    <w:p w14:paraId="4DCAE511" w14:textId="77777777" w:rsidR="00664809" w:rsidRDefault="00664809"/>
    <w:p w14:paraId="7BC2924A" w14:textId="77777777" w:rsidR="00664809" w:rsidRDefault="00664809"/>
    <w:p w14:paraId="72732E45" w14:textId="77777777" w:rsidR="00664809" w:rsidRDefault="00664809"/>
    <w:p w14:paraId="47C303FA" w14:textId="77777777" w:rsidR="00664809" w:rsidRDefault="00664809"/>
    <w:p w14:paraId="0B6413B9" w14:textId="77777777" w:rsidR="005D15F4" w:rsidRDefault="005D15F4"/>
    <w:p w14:paraId="19555CE7" w14:textId="77777777" w:rsidR="005D15F4" w:rsidRDefault="005D15F4"/>
    <w:p w14:paraId="1F7C71DA" w14:textId="77777777" w:rsidR="00664809" w:rsidRDefault="00664809"/>
    <w:p w14:paraId="04287E7B" w14:textId="77777777" w:rsidR="00664809" w:rsidRDefault="00664809" w:rsidP="00007CCB"/>
    <w:p w14:paraId="2088F6B3" w14:textId="77777777" w:rsidR="00664809" w:rsidRDefault="00664809"/>
    <w:p w14:paraId="416CE57A" w14:textId="77777777" w:rsidR="00664809" w:rsidRDefault="00664809"/>
    <w:p w14:paraId="476311C1" w14:textId="3C1A0230" w:rsidR="00A472B3" w:rsidRPr="00CD3402" w:rsidRDefault="00A472B3" w:rsidP="009F7542">
      <w:pPr>
        <w:pStyle w:val="ListParagraph"/>
        <w:numPr>
          <w:ilvl w:val="0"/>
          <w:numId w:val="19"/>
        </w:numPr>
        <w:jc w:val="both"/>
        <w:rPr>
          <w:rFonts w:ascii="kandinsky" w:hAnsi="kandinsky"/>
          <w:b/>
          <w:bCs/>
          <w:sz w:val="28"/>
          <w:szCs w:val="28"/>
          <w:u w:val="single"/>
        </w:rPr>
      </w:pPr>
      <w:proofErr w:type="spellStart"/>
      <w:r>
        <w:rPr>
          <w:rFonts w:ascii="kandinsky" w:hAnsi="kandinsky"/>
          <w:b/>
          <w:bCs/>
          <w:sz w:val="28"/>
          <w:szCs w:val="28"/>
          <w:u w:val="single"/>
        </w:rPr>
        <w:t>equations</w:t>
      </w:r>
      <w:proofErr w:type="spellEnd"/>
      <w:r>
        <w:rPr>
          <w:rFonts w:ascii="kandinsky" w:hAnsi="kandinsky"/>
          <w:b/>
          <w:bCs/>
          <w:sz w:val="28"/>
          <w:szCs w:val="28"/>
          <w:u w:val="single"/>
        </w:rPr>
        <w:t xml:space="preserve"> polynomiales dans C</w:t>
      </w:r>
    </w:p>
    <w:p w14:paraId="3EACF786" w14:textId="77777777" w:rsidR="00A472B3" w:rsidRPr="00BE0B3F" w:rsidRDefault="00A472B3" w:rsidP="00A472B3">
      <w:pPr>
        <w:pStyle w:val="ListParagraph"/>
        <w:ind w:left="360"/>
        <w:jc w:val="both"/>
        <w:rPr>
          <w:sz w:val="28"/>
          <w:szCs w:val="28"/>
          <w:u w:val="single"/>
        </w:rPr>
      </w:pPr>
    </w:p>
    <w:p w14:paraId="0CA0A46D" w14:textId="5B98ABC8" w:rsidR="00A472B3" w:rsidRDefault="007241FC" w:rsidP="009F7542">
      <w:pPr>
        <w:pStyle w:val="ListParagraph"/>
        <w:numPr>
          <w:ilvl w:val="1"/>
          <w:numId w:val="20"/>
        </w:numPr>
        <w:jc w:val="both"/>
        <w:rPr>
          <w:u w:val="single"/>
        </w:rPr>
      </w:pPr>
      <w:r>
        <w:rPr>
          <w:u w:val="single"/>
        </w:rPr>
        <w:t>Quelques définitions</w:t>
      </w:r>
      <w:r w:rsidR="00A472B3" w:rsidRPr="00BE0B3F">
        <w:rPr>
          <w:u w:val="single"/>
        </w:rPr>
        <w:t>.</w:t>
      </w:r>
    </w:p>
    <w:p w14:paraId="1D359B9F" w14:textId="77777777" w:rsidR="00664809" w:rsidRDefault="007241FC" w:rsidP="007241FC">
      <w:pPr>
        <w:pStyle w:val="ListParagraph"/>
        <w:jc w:val="both"/>
      </w:pPr>
      <w:r>
        <w:rPr>
          <w:i/>
        </w:rPr>
        <w:t>Définition</w:t>
      </w:r>
      <w:r w:rsidR="00664809">
        <w:rPr>
          <w:i/>
        </w:rPr>
        <w:t>s</w:t>
      </w:r>
      <w:r>
        <w:rPr>
          <w:i/>
        </w:rPr>
        <w:t> </w:t>
      </w:r>
      <w:r>
        <w:t>:</w:t>
      </w:r>
      <w:r w:rsidR="00507A45">
        <w:t xml:space="preserve"> </w:t>
      </w:r>
    </w:p>
    <w:p w14:paraId="3165F84D" w14:textId="2C9FD9B0" w:rsidR="007241FC" w:rsidRDefault="00507A45" w:rsidP="009F7542">
      <w:pPr>
        <w:pStyle w:val="ListParagraph"/>
        <w:numPr>
          <w:ilvl w:val="0"/>
          <w:numId w:val="21"/>
        </w:numPr>
        <w:jc w:val="both"/>
      </w:pPr>
      <w:r>
        <w:t xml:space="preserve">Soient </w:t>
      </w:r>
      <w:r w:rsidRPr="00507A45">
        <w:rPr>
          <w:position w:val="-12"/>
        </w:rPr>
        <w:object w:dxaOrig="1120" w:dyaOrig="380" w14:anchorId="30283775">
          <v:shape id="_x0000_i1146" type="#_x0000_t75" style="width:56pt;height:19.35pt" o:ole="">
            <v:imagedata r:id="rId254" o:title=""/>
          </v:shape>
          <o:OLEObject Type="Embed" ProgID="Equation.DSMT4" ShapeID="_x0000_i1146" DrawAspect="Content" ObjectID="_1571910305" r:id="rId255"/>
        </w:object>
      </w:r>
      <w:r>
        <w:t xml:space="preserve"> des réels, </w:t>
      </w:r>
      <w:proofErr w:type="gramStart"/>
      <w:r>
        <w:t xml:space="preserve">où </w:t>
      </w:r>
      <w:proofErr w:type="gramEnd"/>
      <w:r w:rsidRPr="00507A45">
        <w:rPr>
          <w:position w:val="-12"/>
        </w:rPr>
        <w:object w:dxaOrig="640" w:dyaOrig="380" w14:anchorId="66B7C1F4">
          <v:shape id="_x0000_i1147" type="#_x0000_t75" style="width:32pt;height:19.35pt" o:ole="">
            <v:imagedata r:id="rId256" o:title=""/>
          </v:shape>
          <o:OLEObject Type="Embed" ProgID="Equation.DSMT4" ShapeID="_x0000_i1147" DrawAspect="Content" ObjectID="_1571910306" r:id="rId257"/>
        </w:object>
      </w:r>
      <w:r>
        <w:t xml:space="preserve">. On appelle fonction polynôme, ou polynôme, </w:t>
      </w:r>
      <w:r>
        <w:rPr>
          <w:i/>
        </w:rPr>
        <w:t>P</w:t>
      </w:r>
      <w:r>
        <w:t xml:space="preserve"> définie sur </w:t>
      </w:r>
      <w:r w:rsidRPr="00507A45">
        <w:rPr>
          <w:position w:val="-4"/>
        </w:rPr>
        <w:object w:dxaOrig="240" w:dyaOrig="260" w14:anchorId="0415E204">
          <v:shape id="_x0000_i1148" type="#_x0000_t75" style="width:12pt;height:13.35pt" o:ole="">
            <v:imagedata r:id="rId258" o:title=""/>
          </v:shape>
          <o:OLEObject Type="Embed" ProgID="Equation.DSMT4" ShapeID="_x0000_i1148" DrawAspect="Content" ObjectID="_1571910307" r:id="rId259"/>
        </w:object>
      </w:r>
      <w:r>
        <w:t xml:space="preserve"> la </w:t>
      </w:r>
      <w:proofErr w:type="gramStart"/>
      <w:r>
        <w:t xml:space="preserve">fonction </w:t>
      </w:r>
      <w:proofErr w:type="gramEnd"/>
      <w:r w:rsidR="009146B0" w:rsidRPr="009146B0">
        <w:rPr>
          <w:position w:val="-28"/>
        </w:rPr>
        <w:object w:dxaOrig="4120" w:dyaOrig="700" w14:anchorId="3B65D34A">
          <v:shape id="_x0000_i1149" type="#_x0000_t75" style="width:206pt;height:35.35pt" o:ole="">
            <v:imagedata r:id="rId260" o:title=""/>
          </v:shape>
          <o:OLEObject Type="Embed" ProgID="Equation.DSMT4" ShapeID="_x0000_i1149" DrawAspect="Content" ObjectID="_1571910308" r:id="rId261"/>
        </w:object>
      </w:r>
      <w:r>
        <w:t>.</w:t>
      </w:r>
    </w:p>
    <w:p w14:paraId="33D993BD" w14:textId="0DED31A4" w:rsidR="00664809" w:rsidRDefault="00664809" w:rsidP="009F7542">
      <w:pPr>
        <w:pStyle w:val="ListParagraph"/>
        <w:numPr>
          <w:ilvl w:val="0"/>
          <w:numId w:val="21"/>
        </w:numPr>
        <w:jc w:val="both"/>
      </w:pPr>
      <w:r>
        <w:t xml:space="preserve">Le polynôme nul est la fonction définie pour tout complexe </w:t>
      </w:r>
      <w:r w:rsidRPr="00664809">
        <w:rPr>
          <w:i/>
        </w:rPr>
        <w:t>z</w:t>
      </w:r>
      <w:r>
        <w:t xml:space="preserve"> </w:t>
      </w:r>
      <w:proofErr w:type="gramStart"/>
      <w:r>
        <w:t xml:space="preserve">par </w:t>
      </w:r>
      <w:proofErr w:type="gramEnd"/>
      <w:r w:rsidRPr="00664809">
        <w:rPr>
          <w:position w:val="-14"/>
        </w:rPr>
        <w:object w:dxaOrig="900" w:dyaOrig="420" w14:anchorId="39D7BE1F">
          <v:shape id="_x0000_i1150" type="#_x0000_t75" style="width:45.35pt;height:21.35pt" o:ole="">
            <v:imagedata r:id="rId262" o:title=""/>
          </v:shape>
          <o:OLEObject Type="Embed" ProgID="Equation.DSMT4" ShapeID="_x0000_i1150" DrawAspect="Content" ObjectID="_1571910309" r:id="rId263"/>
        </w:object>
      </w:r>
      <w:r>
        <w:t>.</w:t>
      </w:r>
    </w:p>
    <w:p w14:paraId="5BF94861" w14:textId="60B5D36C" w:rsidR="00664809" w:rsidRDefault="00664809" w:rsidP="009F7542">
      <w:pPr>
        <w:pStyle w:val="ListParagraph"/>
        <w:numPr>
          <w:ilvl w:val="0"/>
          <w:numId w:val="21"/>
        </w:numPr>
        <w:jc w:val="both"/>
      </w:pPr>
      <w:r>
        <w:t xml:space="preserve">Si </w:t>
      </w:r>
      <w:r>
        <w:rPr>
          <w:i/>
        </w:rPr>
        <w:t>P</w:t>
      </w:r>
      <w:r>
        <w:t xml:space="preserve"> n’est pas le polynôme nul, </w:t>
      </w:r>
      <w:r>
        <w:rPr>
          <w:i/>
        </w:rPr>
        <w:t>n</w:t>
      </w:r>
      <w:r>
        <w:t xml:space="preserve"> est le degré de </w:t>
      </w:r>
      <w:r>
        <w:rPr>
          <w:i/>
        </w:rPr>
        <w:t>P</w:t>
      </w:r>
      <w:r>
        <w:t>.</w:t>
      </w:r>
      <w:r w:rsidR="00587516">
        <w:t xml:space="preserve"> Les polynômes de degré 0 sont les polynômes constants</w:t>
      </w:r>
      <w:r w:rsidR="002D4770">
        <w:t>.</w:t>
      </w:r>
    </w:p>
    <w:p w14:paraId="7250BBD8" w14:textId="5CE315EB" w:rsidR="00664809" w:rsidRPr="00664809" w:rsidRDefault="00664809" w:rsidP="009F7542">
      <w:pPr>
        <w:pStyle w:val="ListParagraph"/>
        <w:numPr>
          <w:ilvl w:val="0"/>
          <w:numId w:val="21"/>
        </w:numPr>
        <w:jc w:val="both"/>
      </w:pPr>
      <w:r>
        <w:t xml:space="preserve">Une racine </w:t>
      </w:r>
      <w:r w:rsidRPr="00664809">
        <w:rPr>
          <w:position w:val="-12"/>
        </w:rPr>
        <w:object w:dxaOrig="260" w:dyaOrig="380" w14:anchorId="12840539">
          <v:shape id="_x0000_i1151" type="#_x0000_t75" style="width:13.35pt;height:19.35pt" o:ole="">
            <v:imagedata r:id="rId264" o:title=""/>
          </v:shape>
          <o:OLEObject Type="Embed" ProgID="Equation.DSMT4" ShapeID="_x0000_i1151" DrawAspect="Content" ObjectID="_1571910310" r:id="rId265"/>
        </w:object>
      </w:r>
      <w:r>
        <w:t xml:space="preserve"> est un nombre complexe tel </w:t>
      </w:r>
      <w:proofErr w:type="gramStart"/>
      <w:r>
        <w:t xml:space="preserve">que </w:t>
      </w:r>
      <w:proofErr w:type="gramEnd"/>
      <w:r w:rsidRPr="00664809">
        <w:rPr>
          <w:position w:val="-14"/>
        </w:rPr>
        <w:object w:dxaOrig="980" w:dyaOrig="420" w14:anchorId="29F44CC0">
          <v:shape id="_x0000_i1152" type="#_x0000_t75" style="width:49.35pt;height:21.35pt" o:ole="">
            <v:imagedata r:id="rId266" o:title=""/>
          </v:shape>
          <o:OLEObject Type="Embed" ProgID="Equation.DSMT4" ShapeID="_x0000_i1152" DrawAspect="Content" ObjectID="_1571910311" r:id="rId267"/>
        </w:object>
      </w:r>
      <w:r w:rsidR="002D4770">
        <w:t>.</w:t>
      </w:r>
    </w:p>
    <w:p w14:paraId="57865E47" w14:textId="77777777" w:rsidR="00664809" w:rsidRDefault="00507A45" w:rsidP="007241FC">
      <w:pPr>
        <w:pStyle w:val="ListParagraph"/>
        <w:jc w:val="both"/>
      </w:pPr>
      <w:r>
        <w:rPr>
          <w:i/>
        </w:rPr>
        <w:t>Remarques</w:t>
      </w:r>
      <w:r>
        <w:t xml:space="preserve"> : </w:t>
      </w:r>
    </w:p>
    <w:p w14:paraId="25EB8C1F" w14:textId="58DBA009" w:rsidR="00507A45" w:rsidRDefault="00507A45" w:rsidP="009F7542">
      <w:pPr>
        <w:pStyle w:val="ListParagraph"/>
        <w:numPr>
          <w:ilvl w:val="0"/>
          <w:numId w:val="22"/>
        </w:numPr>
        <w:jc w:val="both"/>
      </w:pPr>
      <w:r>
        <w:t xml:space="preserve">on peut aussi définir des polynômes à coefficients complexes, ainsi que des polynômes définis </w:t>
      </w:r>
      <w:proofErr w:type="gramStart"/>
      <w:r>
        <w:t xml:space="preserve">sur </w:t>
      </w:r>
      <w:proofErr w:type="gramEnd"/>
      <w:r w:rsidR="00A448F7" w:rsidRPr="00507A45">
        <w:rPr>
          <w:position w:val="-4"/>
        </w:rPr>
        <w:object w:dxaOrig="260" w:dyaOrig="260" w14:anchorId="7E4885BC">
          <v:shape id="_x0000_i1153" type="#_x0000_t75" style="width:13.35pt;height:13.35pt" o:ole="">
            <v:imagedata r:id="rId268" o:title=""/>
          </v:shape>
          <o:OLEObject Type="Embed" ProgID="Equation.DSMT4" ShapeID="_x0000_i1153" DrawAspect="Content" ObjectID="_1571910312" r:id="rId269"/>
        </w:object>
      </w:r>
      <w:r w:rsidR="00664809">
        <w:t>.</w:t>
      </w:r>
    </w:p>
    <w:p w14:paraId="2213485E" w14:textId="28D44466" w:rsidR="00664809" w:rsidRDefault="00664809" w:rsidP="009F7542">
      <w:pPr>
        <w:pStyle w:val="ListParagraph"/>
        <w:numPr>
          <w:ilvl w:val="0"/>
          <w:numId w:val="22"/>
        </w:numPr>
        <w:jc w:val="both"/>
      </w:pPr>
      <w:r>
        <w:t>Le polynôme nul n’a pas de degré (mais cf. ci-après)</w:t>
      </w:r>
    </w:p>
    <w:p w14:paraId="58620A81" w14:textId="7953C0B7" w:rsidR="00664809" w:rsidRDefault="00664809" w:rsidP="007241FC">
      <w:pPr>
        <w:pStyle w:val="ListParagraph"/>
        <w:jc w:val="both"/>
      </w:pPr>
      <w:r>
        <w:rPr>
          <w:i/>
        </w:rPr>
        <w:t>Culture mathématique</w:t>
      </w:r>
      <w:r>
        <w:t> :</w:t>
      </w:r>
    </w:p>
    <w:p w14:paraId="4B67328B" w14:textId="3F1E732E" w:rsidR="00664809" w:rsidRDefault="00664809" w:rsidP="009F7542">
      <w:pPr>
        <w:pStyle w:val="ListParagraph"/>
        <w:numPr>
          <w:ilvl w:val="0"/>
          <w:numId w:val="23"/>
        </w:numPr>
        <w:jc w:val="both"/>
      </w:pPr>
      <w:r>
        <w:t xml:space="preserve">Plus formellement, un polynôme à une indéterminée </w:t>
      </w:r>
      <w:r w:rsidR="0095556C">
        <w:rPr>
          <w:i/>
        </w:rPr>
        <w:t>X</w:t>
      </w:r>
      <w:r>
        <w:t xml:space="preserve">, a coefficients complexes (ou réels), est une suite finie d’éléments de </w:t>
      </w:r>
      <w:r w:rsidRPr="00664809">
        <w:rPr>
          <w:position w:val="-4"/>
        </w:rPr>
        <w:object w:dxaOrig="240" w:dyaOrig="260" w14:anchorId="02FB7A6A">
          <v:shape id="_x0000_i1154" type="#_x0000_t75" style="width:12pt;height:13.35pt" o:ole="">
            <v:imagedata r:id="rId270" o:title=""/>
          </v:shape>
          <o:OLEObject Type="Embed" ProgID="Equation.DSMT4" ShapeID="_x0000_i1154" DrawAspect="Content" ObjectID="_1571910313" r:id="rId271"/>
        </w:object>
      </w:r>
      <w:r>
        <w:t> </w:t>
      </w:r>
      <w:proofErr w:type="gramStart"/>
      <w:r>
        <w:t xml:space="preserve">: </w:t>
      </w:r>
      <w:r w:rsidR="00007EFD" w:rsidRPr="00007EFD">
        <w:rPr>
          <w:position w:val="-16"/>
        </w:rPr>
        <w:object w:dxaOrig="2240" w:dyaOrig="440" w14:anchorId="0EAD4C34">
          <v:shape id="_x0000_i1155" type="#_x0000_t75" style="width:112pt;height:22pt" o:ole="">
            <v:imagedata r:id="rId272" o:title=""/>
          </v:shape>
          <o:OLEObject Type="Embed" ProgID="Equation.DSMT4" ShapeID="_x0000_i1155" DrawAspect="Content" ObjectID="_1571910314" r:id="rId273"/>
        </w:object>
      </w:r>
      <w:r w:rsidR="007452D6">
        <w:t>.</w:t>
      </w:r>
      <w:proofErr w:type="gramEnd"/>
      <w:r w:rsidR="007452D6">
        <w:t xml:space="preserve"> </w:t>
      </w:r>
      <w:r w:rsidR="00007EFD">
        <w:t>Le polynôme est exprimé comme suit </w:t>
      </w:r>
      <w:proofErr w:type="gramStart"/>
      <w:r w:rsidR="00007EFD">
        <w:t xml:space="preserve">: </w:t>
      </w:r>
      <w:r w:rsidR="0095556C" w:rsidRPr="00007EFD">
        <w:rPr>
          <w:position w:val="-28"/>
        </w:rPr>
        <w:object w:dxaOrig="1280" w:dyaOrig="700" w14:anchorId="7FFE0183">
          <v:shape id="_x0000_i1156" type="#_x0000_t75" style="width:64pt;height:35.35pt" o:ole="">
            <v:imagedata r:id="rId274" o:title=""/>
          </v:shape>
          <o:OLEObject Type="Embed" ProgID="Equation.DSMT4" ShapeID="_x0000_i1156" DrawAspect="Content" ObjectID="_1571910315" r:id="rId275"/>
        </w:object>
      </w:r>
      <w:r w:rsidR="00007EFD">
        <w:t>,</w:t>
      </w:r>
      <w:proofErr w:type="gramEnd"/>
      <w:r w:rsidR="00007EFD">
        <w:t xml:space="preserve"> où </w:t>
      </w:r>
      <w:r w:rsidR="00007EFD">
        <w:rPr>
          <w:i/>
        </w:rPr>
        <w:t>d</w:t>
      </w:r>
      <w:r w:rsidR="00007EFD">
        <w:t xml:space="preserve"> est le degré du polynôme</w:t>
      </w:r>
      <w:r w:rsidR="0051792F">
        <w:t xml:space="preserve"> (non nul)</w:t>
      </w:r>
      <w:r w:rsidR="00007EFD">
        <w:t xml:space="preserve">. </w:t>
      </w:r>
      <w:r w:rsidR="007452D6">
        <w:t xml:space="preserve">On note </w:t>
      </w:r>
      <w:r w:rsidR="0095556C" w:rsidRPr="007452D6">
        <w:rPr>
          <w:position w:val="-14"/>
        </w:rPr>
        <w:object w:dxaOrig="700" w:dyaOrig="420" w14:anchorId="4172FC7E">
          <v:shape id="_x0000_i1157" type="#_x0000_t75" style="width:35.35pt;height:21.35pt" o:ole="">
            <v:imagedata r:id="rId276" o:title=""/>
          </v:shape>
          <o:OLEObject Type="Embed" ProgID="Equation.DSMT4" ShapeID="_x0000_i1157" DrawAspect="Content" ObjectID="_1571910316" r:id="rId277"/>
        </w:object>
      </w:r>
      <w:r w:rsidR="007452D6">
        <w:t xml:space="preserve">  l’ensemble des polynômes à une indéterminée et à coefficients </w:t>
      </w:r>
      <w:proofErr w:type="gramStart"/>
      <w:r w:rsidR="007452D6">
        <w:t xml:space="preserve">dans </w:t>
      </w:r>
      <w:proofErr w:type="gramEnd"/>
      <w:r w:rsidR="007452D6" w:rsidRPr="007452D6">
        <w:rPr>
          <w:position w:val="-4"/>
        </w:rPr>
        <w:object w:dxaOrig="240" w:dyaOrig="260" w14:anchorId="6A75D4FF">
          <v:shape id="_x0000_i1158" type="#_x0000_t75" style="width:12pt;height:13.35pt" o:ole="">
            <v:imagedata r:id="rId278" o:title=""/>
          </v:shape>
          <o:OLEObject Type="Embed" ProgID="Equation.DSMT4" ShapeID="_x0000_i1158" DrawAspect="Content" ObjectID="_1571910317" r:id="rId279"/>
        </w:object>
      </w:r>
      <w:r w:rsidR="007452D6">
        <w:t xml:space="preserve">. </w:t>
      </w:r>
    </w:p>
    <w:p w14:paraId="7C8BEC93" w14:textId="2783E0B1" w:rsidR="00D747C4" w:rsidRDefault="00D747C4" w:rsidP="009F7542">
      <w:pPr>
        <w:pStyle w:val="ListParagraph"/>
        <w:numPr>
          <w:ilvl w:val="0"/>
          <w:numId w:val="23"/>
        </w:numPr>
        <w:jc w:val="both"/>
      </w:pPr>
      <w:r>
        <w:t xml:space="preserve">Par convention le degré du polynôme </w:t>
      </w:r>
      <w:proofErr w:type="gramStart"/>
      <w:r>
        <w:t>nul est</w:t>
      </w:r>
      <w:proofErr w:type="gramEnd"/>
      <w:r>
        <w:t xml:space="preserve"> -∞.</w:t>
      </w:r>
    </w:p>
    <w:p w14:paraId="29DB644B" w14:textId="2F7228E7" w:rsidR="00587516" w:rsidRDefault="00587516" w:rsidP="009F7542">
      <w:pPr>
        <w:pStyle w:val="ListParagraph"/>
        <w:numPr>
          <w:ilvl w:val="0"/>
          <w:numId w:val="23"/>
        </w:numPr>
        <w:jc w:val="both"/>
      </w:pPr>
      <w:r>
        <w:t>En terminale, on identifie polynôme et fonction polynôme, alors que l’on peut voir, sur un exemple dans le chapitre sur les congruences, que ces deux notions sont différentes.</w:t>
      </w:r>
    </w:p>
    <w:p w14:paraId="057BD554" w14:textId="43E2CA36" w:rsidR="00C279BC" w:rsidRDefault="00C279BC" w:rsidP="00C279BC">
      <w:pPr>
        <w:ind w:left="708"/>
        <w:jc w:val="both"/>
      </w:pPr>
      <w:r>
        <w:rPr>
          <w:i/>
        </w:rPr>
        <w:t>Théorème (admis)</w:t>
      </w:r>
      <w:r>
        <w:t xml:space="preserve"> : une fonction polynôme sur </w:t>
      </w:r>
      <w:r w:rsidRPr="00C279BC">
        <w:rPr>
          <w:position w:val="-4"/>
        </w:rPr>
        <w:object w:dxaOrig="260" w:dyaOrig="260" w14:anchorId="2B6E15A9">
          <v:shape id="_x0000_i1159" type="#_x0000_t75" style="width:13.35pt;height:13.35pt" o:ole="">
            <v:imagedata r:id="rId280" o:title=""/>
          </v:shape>
          <o:OLEObject Type="Embed" ProgID="Equation.DSMT4" ShapeID="_x0000_i1159" DrawAspect="Content" ObjectID="_1571910318" r:id="rId281"/>
        </w:object>
      </w:r>
      <w:r>
        <w:t xml:space="preserve"> ou </w:t>
      </w:r>
      <w:r w:rsidRPr="00C279BC">
        <w:rPr>
          <w:position w:val="-4"/>
        </w:rPr>
        <w:object w:dxaOrig="240" w:dyaOrig="260" w14:anchorId="7164CBF7">
          <v:shape id="_x0000_i1160" type="#_x0000_t75" style="width:12pt;height:13.35pt" o:ole="">
            <v:imagedata r:id="rId282" o:title=""/>
          </v:shape>
          <o:OLEObject Type="Embed" ProgID="Equation.DSMT4" ShapeID="_x0000_i1160" DrawAspect="Content" ObjectID="_1571910319" r:id="rId283"/>
        </w:object>
      </w:r>
      <w:r>
        <w:t xml:space="preserve"> est nulle si et seulement si tous ses coefficients sont nuls.</w:t>
      </w:r>
    </w:p>
    <w:p w14:paraId="4D313412" w14:textId="6004A25D" w:rsidR="00C279BC" w:rsidRPr="00C279BC" w:rsidRDefault="00C279BC" w:rsidP="00C279BC">
      <w:pPr>
        <w:ind w:left="708"/>
        <w:jc w:val="both"/>
      </w:pPr>
      <w:r>
        <w:rPr>
          <w:i/>
        </w:rPr>
        <w:t>Remarque</w:t>
      </w:r>
      <w:r>
        <w:t> : contrairement à ce que l’on pourrait croire, la preuve de ce théorème n’est pas simple</w:t>
      </w:r>
      <w:r w:rsidR="00902F49">
        <w:t>, on pourra l</w:t>
      </w:r>
      <w:r w:rsidR="006829B6">
        <w:t>’approcher avec les résultats des</w:t>
      </w:r>
      <w:r w:rsidR="00902F49">
        <w:t xml:space="preserve"> paragraphe</w:t>
      </w:r>
      <w:r w:rsidR="006829B6">
        <w:t>s</w:t>
      </w:r>
      <w:r w:rsidR="00902F49">
        <w:t xml:space="preserve"> suivant</w:t>
      </w:r>
      <w:r w:rsidR="006829B6">
        <w:t>s</w:t>
      </w:r>
      <w:r>
        <w:t>.</w:t>
      </w:r>
    </w:p>
    <w:p w14:paraId="5F6D0FB9" w14:textId="77777777" w:rsidR="00507A45" w:rsidRPr="00507A45" w:rsidRDefault="00507A45" w:rsidP="00C279BC">
      <w:pPr>
        <w:jc w:val="both"/>
      </w:pPr>
    </w:p>
    <w:p w14:paraId="0B02FF23" w14:textId="23564056" w:rsidR="007241FC" w:rsidRDefault="007241FC" w:rsidP="009F7542">
      <w:pPr>
        <w:pStyle w:val="ListParagraph"/>
        <w:numPr>
          <w:ilvl w:val="1"/>
          <w:numId w:val="20"/>
        </w:numPr>
        <w:jc w:val="both"/>
        <w:rPr>
          <w:u w:val="single"/>
        </w:rPr>
      </w:pPr>
      <w:r>
        <w:rPr>
          <w:u w:val="single"/>
        </w:rPr>
        <w:t>Le théorème fondamental de l’algèbre</w:t>
      </w:r>
      <w:r w:rsidR="00670A7F">
        <w:rPr>
          <w:u w:val="single"/>
        </w:rPr>
        <w:t xml:space="preserve"> et ses conséquences (culture mathématique)</w:t>
      </w:r>
    </w:p>
    <w:p w14:paraId="39CA8691" w14:textId="1012265C" w:rsidR="00902F49" w:rsidRDefault="00902F49" w:rsidP="00902F49">
      <w:pPr>
        <w:pStyle w:val="ListParagraph"/>
        <w:jc w:val="both"/>
      </w:pPr>
      <w:r w:rsidRPr="00902F49">
        <w:rPr>
          <w:i/>
        </w:rPr>
        <w:t>Théorème</w:t>
      </w:r>
      <w:r>
        <w:t> :</w:t>
      </w:r>
      <w:r w:rsidR="00587516">
        <w:t xml:space="preserve"> Tout polynôme à coefficients complexes admet au moins une racine complexe.</w:t>
      </w:r>
    </w:p>
    <w:p w14:paraId="3F8CAD14" w14:textId="5846E122" w:rsidR="00670A7F" w:rsidRDefault="00C74DCF" w:rsidP="00902F49">
      <w:pPr>
        <w:pStyle w:val="ListParagraph"/>
        <w:jc w:val="both"/>
      </w:pPr>
      <w:r>
        <w:rPr>
          <w:i/>
        </w:rPr>
        <w:t>Remarque</w:t>
      </w:r>
      <w:r w:rsidR="00670A7F">
        <w:rPr>
          <w:i/>
        </w:rPr>
        <w:t>s</w:t>
      </w:r>
      <w:r w:rsidR="00707FAC">
        <w:t xml:space="preserve"> : </w:t>
      </w:r>
    </w:p>
    <w:p w14:paraId="5125C71C" w14:textId="41072199" w:rsidR="00C74DCF" w:rsidRDefault="00670A7F" w:rsidP="009F7542">
      <w:pPr>
        <w:pStyle w:val="ListParagraph"/>
        <w:numPr>
          <w:ilvl w:val="0"/>
          <w:numId w:val="24"/>
        </w:numPr>
        <w:jc w:val="both"/>
      </w:pPr>
      <w:r>
        <w:t>A</w:t>
      </w:r>
      <w:r w:rsidR="00707FAC">
        <w:t>ppelé aussi théorème de d’Alembert-Gauss, ce théorème n’a pas grand chose à voir avec l’algèbre. A l’époque, l’algèbre était principalement la théorie des équations, d’où le nom.</w:t>
      </w:r>
    </w:p>
    <w:p w14:paraId="77D5F0E8" w14:textId="59DAA88D" w:rsidR="00902F49" w:rsidRPr="008D5A9D" w:rsidRDefault="00670A7F" w:rsidP="009F7542">
      <w:pPr>
        <w:pStyle w:val="ListParagraph"/>
        <w:numPr>
          <w:ilvl w:val="0"/>
          <w:numId w:val="24"/>
        </w:numPr>
        <w:jc w:val="both"/>
      </w:pPr>
      <w:r>
        <w:t xml:space="preserve">On dit que le corps </w:t>
      </w:r>
      <w:r w:rsidRPr="00670A7F">
        <w:rPr>
          <w:position w:val="-4"/>
        </w:rPr>
        <w:object w:dxaOrig="240" w:dyaOrig="260" w14:anchorId="35C03E09">
          <v:shape id="_x0000_i1161" type="#_x0000_t75" style="width:12pt;height:13.35pt" o:ole="">
            <v:imagedata r:id="rId284" o:title=""/>
          </v:shape>
          <o:OLEObject Type="Embed" ProgID="Equation.DSMT4" ShapeID="_x0000_i1161" DrawAspect="Content" ObjectID="_1571910320" r:id="rId285"/>
        </w:object>
      </w:r>
      <w:r>
        <w:t xml:space="preserve"> est algébriquement clos (ce qui n’est pas le cas </w:t>
      </w:r>
      <w:proofErr w:type="gramStart"/>
      <w:r>
        <w:t xml:space="preserve">de </w:t>
      </w:r>
      <w:proofErr w:type="gramEnd"/>
      <w:r w:rsidRPr="00670A7F">
        <w:rPr>
          <w:position w:val="-4"/>
        </w:rPr>
        <w:object w:dxaOrig="260" w:dyaOrig="260" w14:anchorId="408783BF">
          <v:shape id="_x0000_i1162" type="#_x0000_t75" style="width:13.35pt;height:13.35pt" o:ole="">
            <v:imagedata r:id="rId286" o:title=""/>
          </v:shape>
          <o:OLEObject Type="Embed" ProgID="Equation.DSMT4" ShapeID="_x0000_i1162" DrawAspect="Content" ObjectID="_1571910321" r:id="rId287"/>
        </w:object>
      </w:r>
      <w:r>
        <w:t>)</w:t>
      </w:r>
    </w:p>
    <w:p w14:paraId="3E7E971B" w14:textId="29994417" w:rsidR="00902F49" w:rsidRPr="00902F49" w:rsidRDefault="00902F49" w:rsidP="00902F49">
      <w:pPr>
        <w:pStyle w:val="ListParagraph"/>
        <w:jc w:val="both"/>
        <w:rPr>
          <w:u w:val="single"/>
        </w:rPr>
      </w:pPr>
      <w:r w:rsidRPr="00902F49">
        <w:rPr>
          <w:u w:val="single"/>
        </w:rPr>
        <w:t xml:space="preserve"> </w:t>
      </w:r>
    </w:p>
    <w:p w14:paraId="42A74DEB" w14:textId="77777777" w:rsidR="007241FC" w:rsidRDefault="007241FC" w:rsidP="009F7542">
      <w:pPr>
        <w:pStyle w:val="ListParagraph"/>
        <w:numPr>
          <w:ilvl w:val="1"/>
          <w:numId w:val="20"/>
        </w:numPr>
        <w:jc w:val="both"/>
        <w:rPr>
          <w:u w:val="single"/>
        </w:rPr>
      </w:pPr>
      <w:r w:rsidRPr="00BB526D">
        <w:rPr>
          <w:u w:val="single"/>
        </w:rPr>
        <w:t>Équation du second degré à coefficients réels</w:t>
      </w:r>
    </w:p>
    <w:p w14:paraId="26B1D36C" w14:textId="56FF7342" w:rsidR="008D5A9D" w:rsidRDefault="008D5A9D" w:rsidP="008D5A9D">
      <w:pPr>
        <w:pStyle w:val="ListParagraph"/>
        <w:jc w:val="both"/>
      </w:pPr>
      <w:r w:rsidRPr="008D5A9D">
        <w:rPr>
          <w:i/>
        </w:rPr>
        <w:t>Lemme </w:t>
      </w:r>
      <w:r w:rsidRPr="008D5A9D">
        <w:t>:</w:t>
      </w:r>
      <w:r>
        <w:t xml:space="preserve"> l’équation du second </w:t>
      </w:r>
      <w:proofErr w:type="gramStart"/>
      <w:r>
        <w:t xml:space="preserve">degré </w:t>
      </w:r>
      <w:proofErr w:type="gramEnd"/>
      <w:r w:rsidRPr="008D5A9D">
        <w:rPr>
          <w:position w:val="-4"/>
        </w:rPr>
        <w:object w:dxaOrig="660" w:dyaOrig="320" w14:anchorId="51C8DC6D">
          <v:shape id="_x0000_i1163" type="#_x0000_t75" style="width:33.35pt;height:16pt" o:ole="">
            <v:imagedata r:id="rId288" o:title=""/>
          </v:shape>
          <o:OLEObject Type="Embed" ProgID="Equation.DSMT4" ShapeID="_x0000_i1163" DrawAspect="Content" ObjectID="_1571910322" r:id="rId289"/>
        </w:object>
      </w:r>
      <w:r>
        <w:t xml:space="preserve">, où </w:t>
      </w:r>
      <w:r w:rsidRPr="008D5A9D">
        <w:rPr>
          <w:position w:val="-4"/>
        </w:rPr>
        <w:object w:dxaOrig="600" w:dyaOrig="260" w14:anchorId="714C1D0F">
          <v:shape id="_x0000_i1164" type="#_x0000_t75" style="width:30pt;height:13.35pt" o:ole="">
            <v:imagedata r:id="rId290" o:title=""/>
          </v:shape>
          <o:OLEObject Type="Embed" ProgID="Equation.DSMT4" ShapeID="_x0000_i1164" DrawAspect="Content" ObjectID="_1571910323" r:id="rId291"/>
        </w:object>
      </w:r>
      <w:r>
        <w:t xml:space="preserve">, admet deux </w:t>
      </w:r>
      <w:r w:rsidR="00142C47">
        <w:t xml:space="preserve">solutions </w:t>
      </w:r>
      <w:r>
        <w:t xml:space="preserve">dans </w:t>
      </w:r>
      <w:r w:rsidRPr="008D5A9D">
        <w:rPr>
          <w:position w:val="-4"/>
        </w:rPr>
        <w:object w:dxaOrig="240" w:dyaOrig="260" w14:anchorId="080667A7">
          <v:shape id="_x0000_i1165" type="#_x0000_t75" style="width:12pt;height:13.35pt" o:ole="">
            <v:imagedata r:id="rId292" o:title=""/>
          </v:shape>
          <o:OLEObject Type="Embed" ProgID="Equation.DSMT4" ShapeID="_x0000_i1165" DrawAspect="Content" ObjectID="_1571910324" r:id="rId293"/>
        </w:object>
      </w:r>
      <w:r>
        <w:t>.</w:t>
      </w:r>
    </w:p>
    <w:p w14:paraId="56465EA3" w14:textId="00DB1EC2" w:rsidR="00142C47" w:rsidRDefault="00142C47" w:rsidP="009F7542">
      <w:pPr>
        <w:pStyle w:val="ListParagraph"/>
        <w:numPr>
          <w:ilvl w:val="0"/>
          <w:numId w:val="33"/>
        </w:numPr>
        <w:jc w:val="both"/>
      </w:pPr>
      <w:proofErr w:type="gramStart"/>
      <w:r>
        <w:t xml:space="preserve">Si </w:t>
      </w:r>
      <w:proofErr w:type="gramEnd"/>
      <w:r w:rsidRPr="00142C47">
        <w:rPr>
          <w:position w:val="-4"/>
        </w:rPr>
        <w:object w:dxaOrig="560" w:dyaOrig="240" w14:anchorId="7C8EC869">
          <v:shape id="_x0000_i1166" type="#_x0000_t75" style="width:28pt;height:12pt" o:ole="">
            <v:imagedata r:id="rId294" o:title=""/>
          </v:shape>
          <o:OLEObject Type="Embed" ProgID="Equation.DSMT4" ShapeID="_x0000_i1166" DrawAspect="Content" ObjectID="_1571910325" r:id="rId295"/>
        </w:object>
      </w:r>
      <w:r>
        <w:t xml:space="preserve">, les solutions sont </w:t>
      </w:r>
      <w:r w:rsidRPr="00142C47">
        <w:rPr>
          <w:position w:val="-6"/>
        </w:rPr>
        <w:object w:dxaOrig="740" w:dyaOrig="380" w14:anchorId="2D56AF4E">
          <v:shape id="_x0000_i1167" type="#_x0000_t75" style="width:37.35pt;height:19.35pt" o:ole="">
            <v:imagedata r:id="rId296" o:title=""/>
          </v:shape>
          <o:OLEObject Type="Embed" ProgID="Equation.DSMT4" ShapeID="_x0000_i1167" DrawAspect="Content" ObjectID="_1571910326" r:id="rId297"/>
        </w:object>
      </w:r>
      <w:r>
        <w:t xml:space="preserve"> et </w:t>
      </w:r>
      <w:r w:rsidRPr="00142C47">
        <w:rPr>
          <w:position w:val="-6"/>
        </w:rPr>
        <w:object w:dxaOrig="880" w:dyaOrig="380" w14:anchorId="0F5F9418">
          <v:shape id="_x0000_i1168" type="#_x0000_t75" style="width:44pt;height:19.35pt" o:ole="">
            <v:imagedata r:id="rId298" o:title=""/>
          </v:shape>
          <o:OLEObject Type="Embed" ProgID="Equation.DSMT4" ShapeID="_x0000_i1168" DrawAspect="Content" ObjectID="_1571910327" r:id="rId299"/>
        </w:object>
      </w:r>
      <w:r>
        <w:t>.</w:t>
      </w:r>
    </w:p>
    <w:p w14:paraId="3CC230E9" w14:textId="4607338A" w:rsidR="00142C47" w:rsidRDefault="00142C47" w:rsidP="009F7542">
      <w:pPr>
        <w:pStyle w:val="ListParagraph"/>
        <w:numPr>
          <w:ilvl w:val="0"/>
          <w:numId w:val="33"/>
        </w:numPr>
        <w:jc w:val="both"/>
      </w:pPr>
      <w:proofErr w:type="gramStart"/>
      <w:r>
        <w:t xml:space="preserve">Si </w:t>
      </w:r>
      <w:proofErr w:type="gramEnd"/>
      <w:r w:rsidRPr="00142C47">
        <w:rPr>
          <w:position w:val="-4"/>
        </w:rPr>
        <w:object w:dxaOrig="560" w:dyaOrig="240" w14:anchorId="007059F2">
          <v:shape id="_x0000_i1169" type="#_x0000_t75" style="width:28pt;height:12pt" o:ole="">
            <v:imagedata r:id="rId300" o:title=""/>
          </v:shape>
          <o:OLEObject Type="Embed" ProgID="Equation.DSMT4" ShapeID="_x0000_i1169" DrawAspect="Content" ObjectID="_1571910328" r:id="rId301"/>
        </w:object>
      </w:r>
      <w:r>
        <w:t xml:space="preserve">, les solutions sont </w:t>
      </w:r>
      <w:r w:rsidRPr="00142C47">
        <w:rPr>
          <w:position w:val="-6"/>
        </w:rPr>
        <w:object w:dxaOrig="960" w:dyaOrig="380" w14:anchorId="6567A682">
          <v:shape id="_x0000_i1170" type="#_x0000_t75" style="width:48pt;height:19.35pt" o:ole="">
            <v:imagedata r:id="rId302" o:title=""/>
          </v:shape>
          <o:OLEObject Type="Embed" ProgID="Equation.DSMT4" ShapeID="_x0000_i1170" DrawAspect="Content" ObjectID="_1571910329" r:id="rId303"/>
        </w:object>
      </w:r>
      <w:r>
        <w:t xml:space="preserve"> et </w:t>
      </w:r>
      <w:r w:rsidRPr="00142C47">
        <w:rPr>
          <w:position w:val="-6"/>
        </w:rPr>
        <w:object w:dxaOrig="1100" w:dyaOrig="380" w14:anchorId="546BC8E7">
          <v:shape id="_x0000_i1171" type="#_x0000_t75" style="width:55.35pt;height:19.35pt" o:ole="">
            <v:imagedata r:id="rId304" o:title=""/>
          </v:shape>
          <o:OLEObject Type="Embed" ProgID="Equation.DSMT4" ShapeID="_x0000_i1171" DrawAspect="Content" ObjectID="_1571910330" r:id="rId305"/>
        </w:object>
      </w:r>
      <w:r>
        <w:t>.</w:t>
      </w:r>
    </w:p>
    <w:p w14:paraId="1FA9BBF6" w14:textId="77777777" w:rsidR="00142C47" w:rsidRDefault="00142C47" w:rsidP="00142C47">
      <w:pPr>
        <w:ind w:left="708"/>
        <w:jc w:val="both"/>
      </w:pPr>
      <w:r>
        <w:rPr>
          <w:i/>
        </w:rPr>
        <w:t>Remarque</w:t>
      </w:r>
      <w:r>
        <w:t xml:space="preserve"> : </w:t>
      </w:r>
    </w:p>
    <w:p w14:paraId="6E97D2FB" w14:textId="1AB4BCBB" w:rsidR="00142C47" w:rsidRDefault="00142C47" w:rsidP="009F7542">
      <w:pPr>
        <w:pStyle w:val="ListParagraph"/>
        <w:numPr>
          <w:ilvl w:val="0"/>
          <w:numId w:val="26"/>
        </w:numPr>
        <w:jc w:val="both"/>
      </w:pPr>
      <w:proofErr w:type="gramStart"/>
      <w:r>
        <w:t xml:space="preserve">Si </w:t>
      </w:r>
      <w:r w:rsidRPr="00142C47">
        <w:rPr>
          <w:position w:val="-4"/>
        </w:rPr>
        <w:object w:dxaOrig="560" w:dyaOrig="240" w14:anchorId="6D8CB6F1">
          <v:shape id="_x0000_i1172" type="#_x0000_t75" style="width:28pt;height:12pt" o:ole="">
            <v:imagedata r:id="rId306" o:title=""/>
          </v:shape>
          <o:OLEObject Type="Embed" ProgID="Equation.DSMT4" ShapeID="_x0000_i1172" DrawAspect="Content" ObjectID="_1571910331" r:id="rId307"/>
        </w:object>
      </w:r>
      <w:r>
        <w:t xml:space="preserve"> , les deux solutions sont confondues.</w:t>
      </w:r>
    </w:p>
    <w:p w14:paraId="264A5882" w14:textId="77ECB7D3" w:rsidR="00142C47" w:rsidRDefault="00142C47" w:rsidP="009F7542">
      <w:pPr>
        <w:pStyle w:val="ListParagraph"/>
        <w:numPr>
          <w:ilvl w:val="0"/>
          <w:numId w:val="26"/>
        </w:numPr>
        <w:jc w:val="both"/>
      </w:pPr>
      <w:r>
        <w:t xml:space="preserve">Il est équivalent de dire que le polynôme </w:t>
      </w:r>
      <w:r w:rsidRPr="00142C47">
        <w:rPr>
          <w:position w:val="-14"/>
        </w:rPr>
        <w:object w:dxaOrig="1340" w:dyaOrig="420" w14:anchorId="2AB5E941">
          <v:shape id="_x0000_i1173" type="#_x0000_t75" style="width:67.35pt;height:21.35pt" o:ole="">
            <v:imagedata r:id="rId308" o:title=""/>
          </v:shape>
          <o:OLEObject Type="Embed" ProgID="Equation.DSMT4" ShapeID="_x0000_i1173" DrawAspect="Content" ObjectID="_1571910332" r:id="rId309"/>
        </w:object>
      </w:r>
      <w:r>
        <w:t xml:space="preserve"> admet deux racines, éventuellement confondues, </w:t>
      </w:r>
      <w:proofErr w:type="gramStart"/>
      <w:r>
        <w:t xml:space="preserve">dans </w:t>
      </w:r>
      <w:proofErr w:type="gramEnd"/>
      <w:r w:rsidRPr="00142C47">
        <w:rPr>
          <w:position w:val="-4"/>
        </w:rPr>
        <w:object w:dxaOrig="240" w:dyaOrig="260" w14:anchorId="7A5DEEC5">
          <v:shape id="_x0000_i1174" type="#_x0000_t75" style="width:12pt;height:13.35pt" o:ole="">
            <v:imagedata r:id="rId310" o:title=""/>
          </v:shape>
          <o:OLEObject Type="Embed" ProgID="Equation.DSMT4" ShapeID="_x0000_i1174" DrawAspect="Content" ObjectID="_1571910333" r:id="rId311"/>
        </w:object>
      </w:r>
      <w:r>
        <w:t>.</w:t>
      </w:r>
    </w:p>
    <w:p w14:paraId="646F073E" w14:textId="646EB2A0" w:rsidR="00F9550F" w:rsidRPr="00F9550F" w:rsidRDefault="00F9550F" w:rsidP="00F9550F">
      <w:pPr>
        <w:ind w:left="708"/>
        <w:jc w:val="both"/>
      </w:pPr>
      <w:r>
        <w:rPr>
          <w:i/>
        </w:rPr>
        <w:t>Démonstration</w:t>
      </w:r>
      <w:r>
        <w:t xml:space="preserve"> : on factorise </w:t>
      </w:r>
      <w:r w:rsidRPr="00142C47">
        <w:rPr>
          <w:position w:val="-14"/>
        </w:rPr>
        <w:object w:dxaOrig="1340" w:dyaOrig="420" w14:anchorId="5E46D386">
          <v:shape id="_x0000_i1175" type="#_x0000_t75" style="width:67.35pt;height:21.35pt" o:ole="">
            <v:imagedata r:id="rId312" o:title=""/>
          </v:shape>
          <o:OLEObject Type="Embed" ProgID="Equation.DSMT4" ShapeID="_x0000_i1175" DrawAspect="Content" ObjectID="_1571910334" r:id="rId313"/>
        </w:object>
      </w:r>
      <w:r>
        <w:t xml:space="preserve"> </w:t>
      </w:r>
      <w:proofErr w:type="gramStart"/>
      <w:r>
        <w:t xml:space="preserve">avec </w:t>
      </w:r>
      <w:proofErr w:type="gramEnd"/>
      <w:r w:rsidR="00457678" w:rsidRPr="00457678">
        <w:rPr>
          <w:position w:val="-14"/>
        </w:rPr>
        <w:object w:dxaOrig="2240" w:dyaOrig="420" w14:anchorId="3343BF61">
          <v:shape id="_x0000_i1176" type="#_x0000_t75" style="width:112pt;height:21.35pt" o:ole="">
            <v:imagedata r:id="rId314" o:title=""/>
          </v:shape>
          <o:OLEObject Type="Embed" ProgID="Equation.DSMT4" ShapeID="_x0000_i1176" DrawAspect="Content" ObjectID="_1571910335" r:id="rId315"/>
        </w:object>
      </w:r>
      <w:r w:rsidR="00457678">
        <w:t xml:space="preserve">. </w:t>
      </w:r>
      <w:proofErr w:type="gramStart"/>
      <w:r w:rsidR="00457678">
        <w:t xml:space="preserve">Si </w:t>
      </w:r>
      <w:proofErr w:type="gramEnd"/>
      <w:r w:rsidR="00457678" w:rsidRPr="00142C47">
        <w:rPr>
          <w:position w:val="-4"/>
        </w:rPr>
        <w:object w:dxaOrig="560" w:dyaOrig="240" w14:anchorId="21D8A2B0">
          <v:shape id="_x0000_i1177" type="#_x0000_t75" style="width:28pt;height:12pt" o:ole="">
            <v:imagedata r:id="rId316" o:title=""/>
          </v:shape>
          <o:OLEObject Type="Embed" ProgID="Equation.DSMT4" ShapeID="_x0000_i1177" DrawAspect="Content" ObjectID="_1571910336" r:id="rId317"/>
        </w:object>
      </w:r>
      <w:r w:rsidR="00457678">
        <w:t xml:space="preserve">, on le fait directement, sinon on écrit </w:t>
      </w:r>
      <w:r w:rsidR="00457678" w:rsidRPr="00457678">
        <w:rPr>
          <w:position w:val="-20"/>
        </w:rPr>
        <w:object w:dxaOrig="2780" w:dyaOrig="600" w14:anchorId="488654C4">
          <v:shape id="_x0000_i1178" type="#_x0000_t75" style="width:139.35pt;height:30pt" o:ole="">
            <v:imagedata r:id="rId318" o:title=""/>
          </v:shape>
          <o:OLEObject Type="Embed" ProgID="Equation.DSMT4" ShapeID="_x0000_i1178" DrawAspect="Content" ObjectID="_1571910337" r:id="rId319"/>
        </w:object>
      </w:r>
    </w:p>
    <w:p w14:paraId="27650CAF" w14:textId="77777777" w:rsidR="007241FC" w:rsidRDefault="007241FC" w:rsidP="007241FC">
      <w:pPr>
        <w:pStyle w:val="ListParagraph"/>
        <w:jc w:val="both"/>
      </w:pPr>
      <w:r>
        <w:rPr>
          <w:i/>
        </w:rPr>
        <w:t>Théorème :</w:t>
      </w:r>
      <w:r>
        <w:t xml:space="preserve"> l’équation du second </w:t>
      </w:r>
      <w:proofErr w:type="gramStart"/>
      <w:r>
        <w:t xml:space="preserve">degré </w:t>
      </w:r>
      <w:proofErr w:type="gramEnd"/>
      <w:r w:rsidRPr="00BB526D">
        <w:rPr>
          <w:position w:val="-4"/>
        </w:rPr>
        <w:object w:dxaOrig="1480" w:dyaOrig="300" w14:anchorId="70939ABD">
          <v:shape id="_x0000_i1179" type="#_x0000_t75" style="width:74pt;height:15.35pt" o:ole="">
            <v:imagedata r:id="rId320" o:title=""/>
          </v:shape>
          <o:OLEObject Type="Embed" ProgID="Equation.DSMT4" ShapeID="_x0000_i1179" DrawAspect="Content" ObjectID="_1571910338" r:id="rId321"/>
        </w:object>
      </w:r>
      <w:r>
        <w:t xml:space="preserve">, où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et </w:t>
      </w:r>
      <w:r>
        <w:rPr>
          <w:i/>
        </w:rPr>
        <w:t>c</w:t>
      </w:r>
      <w:r>
        <w:t xml:space="preserve"> sont des réels quelconques (</w:t>
      </w:r>
      <w:r>
        <w:rPr>
          <w:i/>
        </w:rPr>
        <w:t>a</w:t>
      </w:r>
      <w:r>
        <w:t xml:space="preserve"> ≠ 0), admet toujours deux solutions dans </w:t>
      </w:r>
      <w:r w:rsidRPr="00BB526D">
        <w:rPr>
          <w:position w:val="-4"/>
        </w:rPr>
        <w:object w:dxaOrig="240" w:dyaOrig="260" w14:anchorId="69A43EDE">
          <v:shape id="_x0000_i1180" type="#_x0000_t75" style="width:12pt;height:13.35pt" o:ole="">
            <v:imagedata r:id="rId322" o:title=""/>
          </v:shape>
          <o:OLEObject Type="Embed" ProgID="Equation.DSMT4" ShapeID="_x0000_i1180" DrawAspect="Content" ObjectID="_1571910339" r:id="rId323"/>
        </w:object>
      </w:r>
      <w:r>
        <w:t xml:space="preserve"> (éventuellement deux fois la même).</w:t>
      </w:r>
    </w:p>
    <w:p w14:paraId="6AA46705" w14:textId="77777777" w:rsidR="007241FC" w:rsidRDefault="007241FC" w:rsidP="007241FC">
      <w:pPr>
        <w:pStyle w:val="ListParagraph"/>
        <w:jc w:val="both"/>
      </w:pPr>
      <w:proofErr w:type="gramStart"/>
      <w:r>
        <w:t xml:space="preserve">Si </w:t>
      </w:r>
      <w:proofErr w:type="gramEnd"/>
      <w:r w:rsidRPr="00BB526D">
        <w:rPr>
          <w:position w:val="-4"/>
        </w:rPr>
        <w:object w:dxaOrig="580" w:dyaOrig="240" w14:anchorId="5D0CAE60">
          <v:shape id="_x0000_i1181" type="#_x0000_t75" style="width:29.35pt;height:12pt" o:ole="">
            <v:imagedata r:id="rId324" o:title=""/>
          </v:shape>
          <o:OLEObject Type="Embed" ProgID="Equation.DSMT4" ShapeID="_x0000_i1181" DrawAspect="Content" ObjectID="_1571910340" r:id="rId325"/>
        </w:object>
      </w:r>
      <w:r>
        <w:t>, les solution sont données par le théorème de première.</w:t>
      </w:r>
    </w:p>
    <w:p w14:paraId="401115AA" w14:textId="77777777" w:rsidR="007241FC" w:rsidRDefault="007241FC" w:rsidP="007241FC">
      <w:pPr>
        <w:pStyle w:val="ListParagraph"/>
        <w:jc w:val="both"/>
      </w:pPr>
      <w:proofErr w:type="gramStart"/>
      <w:r>
        <w:t xml:space="preserve">Si </w:t>
      </w:r>
      <w:proofErr w:type="gramEnd"/>
      <w:r w:rsidRPr="00BB526D">
        <w:rPr>
          <w:position w:val="-4"/>
        </w:rPr>
        <w:object w:dxaOrig="580" w:dyaOrig="240" w14:anchorId="4A8A9003">
          <v:shape id="_x0000_i1182" type="#_x0000_t75" style="width:29.35pt;height:12pt" o:ole="">
            <v:imagedata r:id="rId326" o:title=""/>
          </v:shape>
          <o:OLEObject Type="Embed" ProgID="Equation.DSMT4" ShapeID="_x0000_i1182" DrawAspect="Content" ObjectID="_1571910341" r:id="rId327"/>
        </w:object>
      </w:r>
      <w:r>
        <w:t>, les solutions sont les deux nombres complexes conjugués :</w:t>
      </w:r>
      <w:r w:rsidR="00A6272C" w:rsidRPr="004942DF">
        <w:rPr>
          <w:position w:val="-24"/>
        </w:rPr>
        <w:object w:dxaOrig="1720" w:dyaOrig="700" w14:anchorId="40C39596">
          <v:shape id="_x0000_i1418" type="#_x0000_t75" style="width:86.65pt;height:35.35pt" o:ole="">
            <v:imagedata r:id="rId328" o:title=""/>
          </v:shape>
          <o:OLEObject Type="Embed" ProgID="Equation.DSMT4" ShapeID="_x0000_i1418" DrawAspect="Content" ObjectID="_1571910342" r:id="rId329"/>
        </w:object>
      </w:r>
      <w:r>
        <w:t>.</w:t>
      </w:r>
    </w:p>
    <w:p w14:paraId="6A78F558" w14:textId="77777777" w:rsidR="007241FC" w:rsidRDefault="007241FC" w:rsidP="007241FC">
      <w:pPr>
        <w:pStyle w:val="ListParagraph"/>
        <w:jc w:val="both"/>
      </w:pPr>
      <w:r>
        <w:rPr>
          <w:i/>
        </w:rPr>
        <w:t>Démonstration rapide :</w:t>
      </w:r>
      <w:r>
        <w:t xml:space="preserve"> il suffit de reprendre la démonstration de 1</w:t>
      </w:r>
      <w:r w:rsidRPr="009F0C09">
        <w:rPr>
          <w:vertAlign w:val="superscript"/>
        </w:rPr>
        <w:t>ère</w:t>
      </w:r>
      <w:r>
        <w:t>.</w:t>
      </w:r>
    </w:p>
    <w:p w14:paraId="3D6921F6" w14:textId="77777777" w:rsidR="007241FC" w:rsidRDefault="007241FC" w:rsidP="007241FC">
      <w:pPr>
        <w:pStyle w:val="ListParagraph"/>
        <w:ind w:left="1416"/>
        <w:jc w:val="both"/>
      </w:pPr>
      <w:r>
        <w:t>On trouve la forme canonique </w:t>
      </w:r>
      <w:proofErr w:type="gramStart"/>
      <w:r>
        <w:t xml:space="preserve">: </w:t>
      </w:r>
      <w:r w:rsidR="00E00BB0" w:rsidRPr="00E00BB0">
        <w:rPr>
          <w:position w:val="-30"/>
        </w:rPr>
        <w:object w:dxaOrig="3560" w:dyaOrig="800" w14:anchorId="2A4E74CF">
          <v:shape id="_x0000_i1424" type="#_x0000_t75" style="width:178pt;height:40pt" o:ole="">
            <v:imagedata r:id="rId330" o:title=""/>
          </v:shape>
          <o:OLEObject Type="Embed" ProgID="Equation.DSMT4" ShapeID="_x0000_i1424" DrawAspect="Content" ObjectID="_1571910343" r:id="rId331"/>
        </w:object>
      </w:r>
      <w:r>
        <w:t>.</w:t>
      </w:r>
      <w:proofErr w:type="gramEnd"/>
    </w:p>
    <w:p w14:paraId="0548B0EA" w14:textId="77777777" w:rsidR="007241FC" w:rsidRDefault="007241FC" w:rsidP="007241FC">
      <w:pPr>
        <w:pStyle w:val="ListParagraph"/>
        <w:ind w:left="1416"/>
        <w:jc w:val="both"/>
      </w:pPr>
      <w:proofErr w:type="gramStart"/>
      <w:r>
        <w:t xml:space="preserve">Si </w:t>
      </w:r>
      <w:proofErr w:type="gramEnd"/>
      <w:r w:rsidRPr="00FB4A5D">
        <w:rPr>
          <w:position w:val="-4"/>
        </w:rPr>
        <w:object w:dxaOrig="1640" w:dyaOrig="300" w14:anchorId="1EE3F075">
          <v:shape id="_x0000_i1185" type="#_x0000_t75" style="width:82pt;height:15.35pt" o:ole="">
            <v:imagedata r:id="rId332" o:title=""/>
          </v:shape>
          <o:OLEObject Type="Embed" ProgID="Equation.DSMT4" ShapeID="_x0000_i1185" DrawAspect="Content" ObjectID="_1571910344" r:id="rId333"/>
        </w:object>
      </w:r>
      <w:r>
        <w:t>, on factorise comme en première et on obtient les solutions réelles.</w:t>
      </w:r>
    </w:p>
    <w:p w14:paraId="50B7AC9E" w14:textId="77777777" w:rsidR="007241FC" w:rsidRDefault="007241FC" w:rsidP="007241FC">
      <w:pPr>
        <w:pStyle w:val="ListParagraph"/>
        <w:ind w:left="1416"/>
        <w:jc w:val="both"/>
      </w:pPr>
      <w:proofErr w:type="gramStart"/>
      <w:r>
        <w:t xml:space="preserve">Si </w:t>
      </w:r>
      <w:proofErr w:type="gramEnd"/>
      <w:r w:rsidRPr="00FB4A5D">
        <w:rPr>
          <w:position w:val="-4"/>
        </w:rPr>
        <w:object w:dxaOrig="1640" w:dyaOrig="300" w14:anchorId="298C8861">
          <v:shape id="_x0000_i1186" type="#_x0000_t75" style="width:82pt;height:15.35pt" o:ole="">
            <v:imagedata r:id="rId334" o:title=""/>
          </v:shape>
          <o:OLEObject Type="Embed" ProgID="Equation.DSMT4" ShapeID="_x0000_i1186" DrawAspect="Content" ObjectID="_1571910345" r:id="rId335"/>
        </w:object>
      </w:r>
      <w:r>
        <w:t xml:space="preserve">, alors </w:t>
      </w:r>
      <w:bookmarkStart w:id="0" w:name="_GoBack"/>
      <w:r w:rsidR="00E00BB0" w:rsidRPr="00E00BB0">
        <w:rPr>
          <w:position w:val="-36"/>
        </w:rPr>
        <w:object w:dxaOrig="3660" w:dyaOrig="900" w14:anchorId="0F58BCD8">
          <v:shape id="_x0000_i1427" type="#_x0000_t75" style="width:183.35pt;height:45.35pt" o:ole="">
            <v:imagedata r:id="rId336" o:title=""/>
          </v:shape>
          <o:OLEObject Type="Embed" ProgID="Equation.DSMT4" ShapeID="_x0000_i1427" DrawAspect="Content" ObjectID="_1571910346" r:id="rId337"/>
        </w:object>
      </w:r>
      <w:bookmarkEnd w:id="0"/>
      <w:r>
        <w:t xml:space="preserve"> (remarquez que </w:t>
      </w:r>
      <w:r w:rsidRPr="007156EC">
        <w:rPr>
          <w:position w:val="-4"/>
        </w:rPr>
        <w:object w:dxaOrig="740" w:dyaOrig="260" w14:anchorId="5A516882">
          <v:shape id="_x0000_i1188" type="#_x0000_t75" style="width:37.35pt;height:13.35pt" o:ole="">
            <v:imagedata r:id="rId338" o:title=""/>
          </v:shape>
          <o:OLEObject Type="Embed" ProgID="Equation.DSMT4" ShapeID="_x0000_i1188" DrawAspect="Content" ObjectID="_1571910347" r:id="rId339"/>
        </w:object>
      </w:r>
      <w:r>
        <w:t xml:space="preserve">). On factorise de manière semblable au </w:t>
      </w:r>
      <w:proofErr w:type="gramStart"/>
      <w:r>
        <w:t xml:space="preserve">cas </w:t>
      </w:r>
      <w:proofErr w:type="gramEnd"/>
      <w:r w:rsidRPr="00FB4A5D">
        <w:rPr>
          <w:position w:val="-4"/>
        </w:rPr>
        <w:object w:dxaOrig="600" w:dyaOrig="260" w14:anchorId="00232C5B">
          <v:shape id="_x0000_i1189" type="#_x0000_t75" style="width:30pt;height:13.35pt" o:ole="">
            <v:imagedata r:id="rId340" o:title=""/>
          </v:shape>
          <o:OLEObject Type="Embed" ProgID="Equation.DSMT4" ShapeID="_x0000_i1189" DrawAspect="Content" ObjectID="_1571910348" r:id="rId341"/>
        </w:object>
      </w:r>
      <w:r>
        <w:t xml:space="preserve">, d’où </w:t>
      </w:r>
      <w:r w:rsidR="00DB5FDD" w:rsidRPr="00DB5FDD">
        <w:rPr>
          <w:position w:val="-36"/>
        </w:rPr>
        <w:object w:dxaOrig="4600" w:dyaOrig="840" w14:anchorId="60694C77">
          <v:shape id="_x0000_i1421" type="#_x0000_t75" style="width:230.65pt;height:42.65pt" o:ole="">
            <v:imagedata r:id="rId342" o:title=""/>
          </v:shape>
          <o:OLEObject Type="Embed" ProgID="Equation.DSMT4" ShapeID="_x0000_i1421" DrawAspect="Content" ObjectID="_1571910349" r:id="rId343"/>
        </w:object>
      </w:r>
      <w:r>
        <w:t xml:space="preserve"> CQFD.</w:t>
      </w:r>
    </w:p>
    <w:p w14:paraId="076AC91B" w14:textId="77777777" w:rsidR="008D5A9D" w:rsidRDefault="008D5A9D" w:rsidP="007241FC">
      <w:pPr>
        <w:pStyle w:val="ListParagraph"/>
        <w:ind w:left="1416"/>
        <w:jc w:val="both"/>
      </w:pPr>
    </w:p>
    <w:p w14:paraId="54E66868" w14:textId="77777777" w:rsidR="008D5A9D" w:rsidRDefault="008D5A9D" w:rsidP="009F7542">
      <w:pPr>
        <w:pStyle w:val="ListParagraph"/>
        <w:numPr>
          <w:ilvl w:val="1"/>
          <w:numId w:val="20"/>
        </w:numPr>
        <w:jc w:val="both"/>
        <w:rPr>
          <w:u w:val="single"/>
        </w:rPr>
      </w:pPr>
      <w:r>
        <w:rPr>
          <w:u w:val="single"/>
        </w:rPr>
        <w:t>Factorisation des polynômes</w:t>
      </w:r>
    </w:p>
    <w:p w14:paraId="59A8F8A1" w14:textId="0829D710" w:rsidR="00457678" w:rsidRDefault="00C21A72" w:rsidP="00C21A72">
      <w:pPr>
        <w:ind w:left="708"/>
        <w:jc w:val="both"/>
      </w:pPr>
      <w:r w:rsidRPr="00C21A72">
        <w:rPr>
          <w:i/>
        </w:rPr>
        <w:t>Théorème</w:t>
      </w:r>
      <w:r>
        <w:t xml:space="preserve"> : </w:t>
      </w:r>
      <w:r w:rsidR="00880B76">
        <w:t xml:space="preserve">Soient </w:t>
      </w:r>
      <w:r w:rsidR="00880B76">
        <w:rPr>
          <w:i/>
        </w:rPr>
        <w:t>z</w:t>
      </w:r>
      <w:r w:rsidR="00880B76">
        <w:t xml:space="preserve"> et </w:t>
      </w:r>
      <w:r w:rsidR="00880B76">
        <w:rPr>
          <w:i/>
        </w:rPr>
        <w:t>a</w:t>
      </w:r>
      <w:r w:rsidR="00880B76">
        <w:t xml:space="preserve"> deux nombres complexes, soit </w:t>
      </w:r>
      <w:r w:rsidR="00880B76">
        <w:rPr>
          <w:i/>
        </w:rPr>
        <w:t>n</w:t>
      </w:r>
      <w:r w:rsidR="00880B76">
        <w:t xml:space="preserve"> un entier naturel non nul. Alors :</w:t>
      </w:r>
    </w:p>
    <w:p w14:paraId="482C4539" w14:textId="49F0BA29" w:rsidR="00880B76" w:rsidRDefault="00880B76" w:rsidP="00880B76">
      <w:pPr>
        <w:ind w:left="1416"/>
        <w:jc w:val="both"/>
      </w:pPr>
      <w:r w:rsidRPr="00880B76">
        <w:rPr>
          <w:position w:val="-28"/>
        </w:rPr>
        <w:object w:dxaOrig="2620" w:dyaOrig="700" w14:anchorId="65686F53">
          <v:shape id="_x0000_i1191" type="#_x0000_t75" style="width:131.35pt;height:35.35pt" o:ole="">
            <v:imagedata r:id="rId344" o:title=""/>
          </v:shape>
          <o:OLEObject Type="Embed" ProgID="Equation.DSMT4" ShapeID="_x0000_i1191" DrawAspect="Content" ObjectID="_1571910350" r:id="rId345"/>
        </w:object>
      </w:r>
      <w:r>
        <w:t xml:space="preserve"> .</w:t>
      </w:r>
    </w:p>
    <w:p w14:paraId="6347861C" w14:textId="5A6C9260" w:rsidR="00880B76" w:rsidRDefault="00880B76" w:rsidP="00880B76">
      <w:pPr>
        <w:ind w:left="708"/>
        <w:jc w:val="both"/>
      </w:pPr>
      <w:r>
        <w:rPr>
          <w:i/>
        </w:rPr>
        <w:t>Démonstration</w:t>
      </w:r>
      <w:r>
        <w:t xml:space="preserve"> </w:t>
      </w:r>
      <w:r>
        <w:rPr>
          <w:i/>
        </w:rPr>
        <w:t>(à compléter)</w:t>
      </w:r>
      <w:r>
        <w:t> : on part du second membre,</w:t>
      </w:r>
    </w:p>
    <w:p w14:paraId="538A2332" w14:textId="77777777" w:rsidR="00931214" w:rsidRDefault="00931214" w:rsidP="00880B76">
      <w:pPr>
        <w:ind w:left="708"/>
        <w:jc w:val="both"/>
      </w:pPr>
    </w:p>
    <w:p w14:paraId="5DEC4B36" w14:textId="77777777" w:rsidR="00880B76" w:rsidRDefault="00880B76" w:rsidP="00880B76">
      <w:pPr>
        <w:ind w:left="1416"/>
        <w:jc w:val="both"/>
      </w:pPr>
      <w:r w:rsidRPr="00880B76">
        <w:rPr>
          <w:position w:val="-28"/>
        </w:rPr>
        <w:object w:dxaOrig="7240" w:dyaOrig="700" w14:anchorId="1238510F">
          <v:shape id="_x0000_i1192" type="#_x0000_t75" style="width:362pt;height:35.35pt" o:ole="">
            <v:imagedata r:id="rId346" o:title=""/>
          </v:shape>
          <o:OLEObject Type="Embed" ProgID="Equation.DSMT4" ShapeID="_x0000_i1192" DrawAspect="Content" ObjectID="_1571910351" r:id="rId347"/>
        </w:object>
      </w:r>
    </w:p>
    <w:p w14:paraId="7575160B" w14:textId="77777777" w:rsidR="00931214" w:rsidRDefault="00931214" w:rsidP="00880B76">
      <w:pPr>
        <w:ind w:left="1416"/>
        <w:jc w:val="both"/>
      </w:pPr>
    </w:p>
    <w:p w14:paraId="51CA56B1" w14:textId="1477D098" w:rsidR="00880B76" w:rsidRDefault="00880B76" w:rsidP="00880B76">
      <w:pPr>
        <w:ind w:left="1416"/>
        <w:jc w:val="both"/>
      </w:pPr>
      <w:r>
        <w:t>On développe</w:t>
      </w:r>
      <w:r w:rsidR="00931214">
        <w:t>, puis on simplifie</w:t>
      </w:r>
      <w:r>
        <w:t> :</w:t>
      </w:r>
    </w:p>
    <w:p w14:paraId="2294DBB5" w14:textId="77777777" w:rsidR="00880B76" w:rsidRDefault="00880B76" w:rsidP="00880B76">
      <w:pPr>
        <w:ind w:left="1416"/>
        <w:jc w:val="both"/>
      </w:pPr>
    </w:p>
    <w:p w14:paraId="43BD6214" w14:textId="77777777" w:rsidR="00880B76" w:rsidRDefault="00880B76" w:rsidP="00880B76">
      <w:pPr>
        <w:ind w:left="1416"/>
        <w:jc w:val="both"/>
      </w:pPr>
    </w:p>
    <w:p w14:paraId="5368835D" w14:textId="77777777" w:rsidR="00880B76" w:rsidRPr="00880B76" w:rsidRDefault="00880B76" w:rsidP="00880B76">
      <w:pPr>
        <w:ind w:left="1416"/>
        <w:jc w:val="both"/>
      </w:pPr>
    </w:p>
    <w:p w14:paraId="1934EB5B" w14:textId="77777777" w:rsidR="00C21A72" w:rsidRDefault="00C21A72" w:rsidP="00C21A72">
      <w:pPr>
        <w:ind w:left="708"/>
        <w:jc w:val="both"/>
      </w:pPr>
    </w:p>
    <w:p w14:paraId="70DD989F" w14:textId="77777777" w:rsidR="005D15F4" w:rsidRDefault="005D15F4" w:rsidP="00C21A72">
      <w:pPr>
        <w:ind w:left="708"/>
        <w:jc w:val="both"/>
      </w:pPr>
    </w:p>
    <w:p w14:paraId="0034F9E9" w14:textId="77777777" w:rsidR="005D15F4" w:rsidRDefault="005D15F4" w:rsidP="00C21A72">
      <w:pPr>
        <w:ind w:left="708"/>
        <w:jc w:val="both"/>
      </w:pPr>
    </w:p>
    <w:p w14:paraId="2A9E0E1D" w14:textId="77777777" w:rsidR="00931214" w:rsidRDefault="00931214" w:rsidP="00C21A72">
      <w:pPr>
        <w:ind w:left="708"/>
        <w:jc w:val="both"/>
      </w:pPr>
    </w:p>
    <w:p w14:paraId="0C903CC4" w14:textId="01B4DA27" w:rsidR="00931214" w:rsidRDefault="00931214" w:rsidP="00C21A72">
      <w:pPr>
        <w:ind w:left="708"/>
        <w:jc w:val="both"/>
      </w:pPr>
      <w:r>
        <w:rPr>
          <w:i/>
        </w:rPr>
        <w:t>Théorème</w:t>
      </w:r>
      <w:r>
        <w:t xml:space="preserve"> : </w:t>
      </w:r>
      <w:r w:rsidR="0095556C">
        <w:t xml:space="preserve">Soit </w:t>
      </w:r>
      <w:r w:rsidR="0095556C">
        <w:rPr>
          <w:i/>
        </w:rPr>
        <w:t>a</w:t>
      </w:r>
      <w:r w:rsidR="0095556C">
        <w:t xml:space="preserve"> un nombre complexe, et </w:t>
      </w:r>
      <w:r w:rsidR="0095556C">
        <w:rPr>
          <w:i/>
        </w:rPr>
        <w:t>P</w:t>
      </w:r>
      <w:r w:rsidR="0095556C">
        <w:t xml:space="preserve"> un </w:t>
      </w:r>
      <w:r w:rsidR="00D32066">
        <w:t>polynôme</w:t>
      </w:r>
      <w:r w:rsidR="0095556C">
        <w:t xml:space="preserve"> de degré</w:t>
      </w:r>
      <w:r w:rsidR="00D32066">
        <w:t xml:space="preserve"> </w:t>
      </w:r>
      <w:r w:rsidR="00D32066">
        <w:rPr>
          <w:i/>
        </w:rPr>
        <w:t>n</w:t>
      </w:r>
      <w:r w:rsidR="00D32066">
        <w:t xml:space="preserve"> supérieur ou égal à 1.</w:t>
      </w:r>
    </w:p>
    <w:p w14:paraId="550D7E58" w14:textId="07D1A9CD" w:rsidR="00D32066" w:rsidRDefault="00D32066" w:rsidP="00D32066">
      <w:pPr>
        <w:ind w:left="1416"/>
        <w:jc w:val="both"/>
      </w:pPr>
      <w:proofErr w:type="gramStart"/>
      <w:r>
        <w:t xml:space="preserve">Si </w:t>
      </w:r>
      <w:proofErr w:type="gramEnd"/>
      <w:r w:rsidRPr="00D32066">
        <w:rPr>
          <w:position w:val="-14"/>
        </w:rPr>
        <w:object w:dxaOrig="920" w:dyaOrig="420" w14:anchorId="329D9E51">
          <v:shape id="_x0000_i1193" type="#_x0000_t75" style="width:46pt;height:21.35pt" o:ole="">
            <v:imagedata r:id="rId348" o:title=""/>
          </v:shape>
          <o:OLEObject Type="Embed" ProgID="Equation.DSMT4" ShapeID="_x0000_i1193" DrawAspect="Content" ObjectID="_1571910352" r:id="rId349"/>
        </w:object>
      </w:r>
      <w:r>
        <w:t xml:space="preserve">, alors il existe un polynôme </w:t>
      </w:r>
      <w:r>
        <w:rPr>
          <w:i/>
        </w:rPr>
        <w:t>Q</w:t>
      </w:r>
      <w:r>
        <w:t xml:space="preserve"> de degré vérifiant </w:t>
      </w:r>
      <w:r w:rsidRPr="00D32066">
        <w:rPr>
          <w:position w:val="-14"/>
        </w:rPr>
        <w:object w:dxaOrig="2380" w:dyaOrig="420" w14:anchorId="709BA5B8">
          <v:shape id="_x0000_i1194" type="#_x0000_t75" style="width:119.35pt;height:21.35pt" o:ole="">
            <v:imagedata r:id="rId350" o:title=""/>
          </v:shape>
          <o:OLEObject Type="Embed" ProgID="Equation.DSMT4" ShapeID="_x0000_i1194" DrawAspect="Content" ObjectID="_1571910353" r:id="rId351"/>
        </w:object>
      </w:r>
      <w:r>
        <w:t xml:space="preserve">, tel que pour tout </w:t>
      </w:r>
      <w:r w:rsidRPr="00D32066">
        <w:rPr>
          <w:position w:val="-4"/>
        </w:rPr>
        <w:object w:dxaOrig="580" w:dyaOrig="260" w14:anchorId="7C09EC36">
          <v:shape id="_x0000_i1195" type="#_x0000_t75" style="width:29.35pt;height:13.35pt" o:ole="">
            <v:imagedata r:id="rId352" o:title=""/>
          </v:shape>
          <o:OLEObject Type="Embed" ProgID="Equation.DSMT4" ShapeID="_x0000_i1195" DrawAspect="Content" ObjectID="_1571910354" r:id="rId353"/>
        </w:object>
      </w:r>
      <w:r>
        <w:t xml:space="preserve">, </w:t>
      </w:r>
      <w:r w:rsidRPr="00D32066">
        <w:rPr>
          <w:position w:val="-14"/>
        </w:rPr>
        <w:object w:dxaOrig="1920" w:dyaOrig="420" w14:anchorId="1592B946">
          <v:shape id="_x0000_i1196" type="#_x0000_t75" style="width:96pt;height:21.35pt" o:ole="">
            <v:imagedata r:id="rId354" o:title=""/>
          </v:shape>
          <o:OLEObject Type="Embed" ProgID="Equation.DSMT4" ShapeID="_x0000_i1196" DrawAspect="Content" ObjectID="_1571910355" r:id="rId355"/>
        </w:object>
      </w:r>
      <w:r>
        <w:t xml:space="preserve"> </w:t>
      </w:r>
    </w:p>
    <w:p w14:paraId="116BC1AB" w14:textId="2091F2F3" w:rsidR="00D32066" w:rsidRDefault="00D32066" w:rsidP="00D32066">
      <w:pPr>
        <w:ind w:left="708"/>
        <w:jc w:val="both"/>
      </w:pPr>
      <w:r>
        <w:rPr>
          <w:i/>
        </w:rPr>
        <w:t>Démonstration </w:t>
      </w:r>
      <w:r>
        <w:t>:</w:t>
      </w:r>
    </w:p>
    <w:p w14:paraId="1A2210AC" w14:textId="68E10A8A" w:rsidR="00D32066" w:rsidRDefault="00E837C6" w:rsidP="009146B0">
      <w:pPr>
        <w:ind w:left="1416"/>
        <w:jc w:val="both"/>
      </w:pPr>
      <w:r>
        <w:t xml:space="preserve">Puisque le degré </w:t>
      </w:r>
      <w:r>
        <w:rPr>
          <w:i/>
        </w:rPr>
        <w:t>n</w:t>
      </w:r>
      <w:r>
        <w:t xml:space="preserve"> de P est supérieur ou égal à 1, on peut </w:t>
      </w:r>
      <w:proofErr w:type="gramStart"/>
      <w:r>
        <w:t xml:space="preserve">écrire </w:t>
      </w:r>
      <w:proofErr w:type="gramEnd"/>
      <w:r w:rsidR="00A62F23" w:rsidRPr="00A62F23">
        <w:rPr>
          <w:position w:val="-30"/>
        </w:rPr>
        <w:object w:dxaOrig="1520" w:dyaOrig="720" w14:anchorId="250522CF">
          <v:shape id="_x0000_i1197" type="#_x0000_t75" style="width:76pt;height:36pt" o:ole="">
            <v:imagedata r:id="rId356" o:title=""/>
          </v:shape>
          <o:OLEObject Type="Embed" ProgID="Equation.DSMT4" ShapeID="_x0000_i1197" DrawAspect="Content" ObjectID="_1571910356" r:id="rId357"/>
        </w:object>
      </w:r>
      <w:r>
        <w:t>.</w:t>
      </w:r>
    </w:p>
    <w:p w14:paraId="23AC3898" w14:textId="77777777" w:rsidR="00E837C6" w:rsidRDefault="00E837C6" w:rsidP="009146B0">
      <w:pPr>
        <w:ind w:left="1416"/>
        <w:jc w:val="both"/>
      </w:pPr>
      <w:proofErr w:type="gramStart"/>
      <w:r>
        <w:t xml:space="preserve">Comme </w:t>
      </w:r>
      <w:proofErr w:type="gramEnd"/>
      <w:r w:rsidRPr="00D32066">
        <w:rPr>
          <w:position w:val="-14"/>
        </w:rPr>
        <w:object w:dxaOrig="920" w:dyaOrig="420" w14:anchorId="7E50EF3E">
          <v:shape id="_x0000_i1198" type="#_x0000_t75" style="width:46pt;height:21.35pt" o:ole="">
            <v:imagedata r:id="rId358" o:title=""/>
          </v:shape>
          <o:OLEObject Type="Embed" ProgID="Equation.DSMT4" ShapeID="_x0000_i1198" DrawAspect="Content" ObjectID="_1571910357" r:id="rId359"/>
        </w:object>
      </w:r>
      <w:r>
        <w:t>, alors :</w:t>
      </w:r>
    </w:p>
    <w:p w14:paraId="08A97B04" w14:textId="2103E2E2" w:rsidR="00E837C6" w:rsidRDefault="00E837C6" w:rsidP="00E837C6">
      <w:pPr>
        <w:ind w:left="2124"/>
        <w:jc w:val="both"/>
      </w:pPr>
      <w:r w:rsidRPr="00E837C6">
        <w:rPr>
          <w:position w:val="-14"/>
        </w:rPr>
        <w:object w:dxaOrig="3000" w:dyaOrig="420" w14:anchorId="35396FD5">
          <v:shape id="_x0000_i1199" type="#_x0000_t75" style="width:150pt;height:21.35pt" o:ole="">
            <v:imagedata r:id="rId360" o:title=""/>
          </v:shape>
          <o:OLEObject Type="Embed" ProgID="Equation.DSMT4" ShapeID="_x0000_i1199" DrawAspect="Content" ObjectID="_1571910358" r:id="rId361"/>
        </w:object>
      </w:r>
      <w:r>
        <w:t xml:space="preserve"> </w:t>
      </w:r>
    </w:p>
    <w:p w14:paraId="2D23BACA" w14:textId="5816DEEF" w:rsidR="00E837C6" w:rsidRDefault="00A62F23" w:rsidP="00E837C6">
      <w:pPr>
        <w:ind w:left="2832"/>
        <w:jc w:val="both"/>
      </w:pPr>
      <w:r w:rsidRPr="00A62F23">
        <w:rPr>
          <w:position w:val="-30"/>
        </w:rPr>
        <w:object w:dxaOrig="1960" w:dyaOrig="720" w14:anchorId="4EC1A42F">
          <v:shape id="_x0000_i1200" type="#_x0000_t75" style="width:98pt;height:36pt" o:ole="">
            <v:imagedata r:id="rId362" o:title=""/>
          </v:shape>
          <o:OLEObject Type="Embed" ProgID="Equation.DSMT4" ShapeID="_x0000_i1200" DrawAspect="Content" ObjectID="_1571910359" r:id="rId363"/>
        </w:object>
      </w:r>
      <w:r>
        <w:tab/>
        <w:t xml:space="preserve"> Puis on factorise chaque terme par </w:t>
      </w:r>
      <w:r w:rsidRPr="00A62F23">
        <w:rPr>
          <w:position w:val="-16"/>
        </w:rPr>
        <w:object w:dxaOrig="300" w:dyaOrig="420" w14:anchorId="6ADE5FFE">
          <v:shape id="_x0000_i1201" type="#_x0000_t75" style="width:15.35pt;height:21.35pt" o:ole="">
            <v:imagedata r:id="rId364" o:title=""/>
          </v:shape>
          <o:OLEObject Type="Embed" ProgID="Equation.DSMT4" ShapeID="_x0000_i1201" DrawAspect="Content" ObjectID="_1571910360" r:id="rId365"/>
        </w:object>
      </w:r>
      <w:r>
        <w:t> :</w:t>
      </w:r>
    </w:p>
    <w:p w14:paraId="2F480DB8" w14:textId="1791E36D" w:rsidR="00A62F23" w:rsidRDefault="00A62F23" w:rsidP="00A62F23">
      <w:pPr>
        <w:ind w:left="2832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D1D6" wp14:editId="4A8B8565">
                <wp:simplePos x="0" y="0"/>
                <wp:positionH relativeFrom="column">
                  <wp:posOffset>2834640</wp:posOffset>
                </wp:positionH>
                <wp:positionV relativeFrom="paragraph">
                  <wp:posOffset>301625</wp:posOffset>
                </wp:positionV>
                <wp:extent cx="342900" cy="228600"/>
                <wp:effectExtent l="6350" t="0" r="69850" b="69850"/>
                <wp:wrapNone/>
                <wp:docPr id="1" name="Curved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42900" cy="228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" o:spid="_x0000_s1026" type="#_x0000_t38" style="position:absolute;margin-left:223.2pt;margin-top:23.75pt;width:27pt;height:18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" adj="10800" strokecolor="red" strokeweight="2pt">
                <v:stroke endarrow="block"/>
              </v:shape>
            </w:pict>
          </mc:Fallback>
        </mc:AlternateContent>
      </w:r>
      <w:r w:rsidRPr="00A62F23">
        <w:rPr>
          <w:position w:val="-30"/>
        </w:rPr>
        <w:object w:dxaOrig="1760" w:dyaOrig="720" w14:anchorId="7C1ACB24">
          <v:shape id="_x0000_i1202" type="#_x0000_t75" style="width:88pt;height:36pt" o:ole="">
            <v:imagedata r:id="rId366" o:title=""/>
          </v:shape>
          <o:OLEObject Type="Embed" ProgID="Equation.DSMT4" ShapeID="_x0000_i1202" DrawAspect="Content" ObjectID="_1571910361" r:id="rId367"/>
        </w:object>
      </w:r>
      <w:r>
        <w:tab/>
        <w:t xml:space="preserve">On utilise le théorème précédent, en remplaçant </w:t>
      </w:r>
      <w:r>
        <w:rPr>
          <w:i/>
        </w:rPr>
        <w:t>n</w:t>
      </w:r>
      <w:r>
        <w:t xml:space="preserve"> par </w:t>
      </w:r>
      <w:r>
        <w:rPr>
          <w:i/>
        </w:rPr>
        <w:t>p</w:t>
      </w:r>
      <w:r>
        <w:t> :</w:t>
      </w:r>
    </w:p>
    <w:p w14:paraId="571D7BFC" w14:textId="6157AD66" w:rsidR="00A62F23" w:rsidRDefault="00A62F23" w:rsidP="00E837C6">
      <w:pPr>
        <w:ind w:left="2832"/>
        <w:jc w:val="both"/>
      </w:pPr>
      <w:r w:rsidRPr="00A62F23">
        <w:rPr>
          <w:position w:val="-34"/>
        </w:rPr>
        <w:object w:dxaOrig="2580" w:dyaOrig="840" w14:anchorId="1ED9FD04">
          <v:shape id="_x0000_i1203" type="#_x0000_t75" style="width:129.35pt;height:42pt" o:ole="">
            <v:imagedata r:id="rId368" o:title=""/>
          </v:shape>
          <o:OLEObject Type="Embed" ProgID="Equation.DSMT4" ShapeID="_x0000_i1203" DrawAspect="Content" ObjectID="_1571910362" r:id="rId369"/>
        </w:object>
      </w:r>
      <w:r>
        <w:tab/>
      </w:r>
      <w:proofErr w:type="gramStart"/>
      <w:r>
        <w:t>on</w:t>
      </w:r>
      <w:proofErr w:type="gramEnd"/>
      <w:r>
        <w:t xml:space="preserve"> « sort » le facteur commun </w:t>
      </w:r>
      <w:r w:rsidRPr="00A62F23">
        <w:rPr>
          <w:position w:val="-14"/>
        </w:rPr>
        <w:object w:dxaOrig="700" w:dyaOrig="420" w14:anchorId="197CBC7C">
          <v:shape id="_x0000_i1204" type="#_x0000_t75" style="width:35.35pt;height:21.35pt" o:ole="">
            <v:imagedata r:id="rId370" o:title=""/>
          </v:shape>
          <o:OLEObject Type="Embed" ProgID="Equation.DSMT4" ShapeID="_x0000_i1204" DrawAspect="Content" ObjectID="_1571910363" r:id="rId371"/>
        </w:object>
      </w:r>
      <w:r>
        <w:t xml:space="preserve"> </w:t>
      </w:r>
    </w:p>
    <w:p w14:paraId="4F450178" w14:textId="77777777" w:rsidR="00F0495E" w:rsidRDefault="00A62F23" w:rsidP="00F0495E">
      <w:pPr>
        <w:ind w:left="2832"/>
        <w:jc w:val="both"/>
      </w:pPr>
      <w:r w:rsidRPr="00A62F23">
        <w:rPr>
          <w:position w:val="-30"/>
        </w:rPr>
        <w:object w:dxaOrig="4580" w:dyaOrig="720" w14:anchorId="2D09C3C9">
          <v:shape id="_x0000_i1205" type="#_x0000_t75" style="width:229.35pt;height:36pt" o:ole="">
            <v:imagedata r:id="rId372" o:title=""/>
          </v:shape>
          <o:OLEObject Type="Embed" ProgID="Equation.DSMT4" ShapeID="_x0000_i1205" DrawAspect="Content" ObjectID="_1571910364" r:id="rId373"/>
        </w:object>
      </w:r>
      <w:r>
        <w:t xml:space="preserve"> </w:t>
      </w:r>
    </w:p>
    <w:p w14:paraId="63CAD199" w14:textId="6BE595DB" w:rsidR="00F0495E" w:rsidRPr="00F0495E" w:rsidRDefault="00A62F23" w:rsidP="00F0495E">
      <w:pPr>
        <w:ind w:left="2832"/>
        <w:jc w:val="both"/>
      </w:pPr>
      <w:r w:rsidRPr="00A62F23">
        <w:rPr>
          <w:position w:val="-14"/>
        </w:rPr>
        <w:object w:dxaOrig="1400" w:dyaOrig="420" w14:anchorId="06C182C3">
          <v:shape id="_x0000_i1206" type="#_x0000_t75" style="width:70pt;height:21.35pt" o:ole="">
            <v:imagedata r:id="rId374" o:title=""/>
          </v:shape>
          <o:OLEObject Type="Embed" ProgID="Equation.DSMT4" ShapeID="_x0000_i1206" DrawAspect="Content" ObjectID="_1571910365" r:id="rId375"/>
        </w:object>
      </w:r>
      <w:r>
        <w:t xml:space="preserve"> </w:t>
      </w:r>
      <w:r>
        <w:tab/>
      </w:r>
      <w:r w:rsidR="007A6604">
        <w:tab/>
      </w:r>
      <w:r w:rsidR="007A6604">
        <w:tab/>
      </w:r>
      <w:r w:rsidR="007A6604">
        <w:tab/>
      </w:r>
      <w:r w:rsidR="007A6604">
        <w:tab/>
      </w:r>
      <w:r w:rsidR="007A6604">
        <w:tab/>
      </w:r>
      <w:r w:rsidR="007A6604">
        <w:tab/>
      </w:r>
      <w:r w:rsidR="007A6604">
        <w:tab/>
      </w:r>
      <w:r w:rsidR="00F0495E">
        <w:rPr>
          <w:rFonts w:ascii="Webdings" w:hAnsi="Webdings"/>
        </w:rPr>
        <w:t></w:t>
      </w:r>
    </w:p>
    <w:p w14:paraId="48E6847C" w14:textId="258C0F76" w:rsidR="00A62F23" w:rsidRPr="00A62F23" w:rsidRDefault="00A62F23" w:rsidP="00E837C6">
      <w:pPr>
        <w:ind w:left="2832"/>
        <w:jc w:val="both"/>
      </w:pPr>
    </w:p>
    <w:p w14:paraId="0BCC01BC" w14:textId="37AF18FD" w:rsidR="00E837C6" w:rsidRDefault="00BC1770" w:rsidP="00BC1770">
      <w:pPr>
        <w:ind w:left="708"/>
        <w:jc w:val="both"/>
      </w:pPr>
      <w:r>
        <w:t>La démonstration du théorème précédent donne une méthode constructive pour trouver la factorisation, mais la formule est assez indigeste. Il est plus facile de procéder avec différentes méthodes.</w:t>
      </w:r>
    </w:p>
    <w:p w14:paraId="12FC65E9" w14:textId="2CD7A445" w:rsidR="00B336F8" w:rsidRPr="00B336F8" w:rsidRDefault="002B6671" w:rsidP="00D32066">
      <w:pPr>
        <w:ind w:left="708"/>
        <w:jc w:val="both"/>
      </w:pPr>
      <w:r>
        <w:rPr>
          <w:i/>
        </w:rPr>
        <w:t xml:space="preserve">Méthode </w:t>
      </w:r>
      <w:r w:rsidR="00B336F8">
        <w:rPr>
          <w:i/>
        </w:rPr>
        <w:t xml:space="preserve">de </w:t>
      </w:r>
      <w:r w:rsidR="00B336F8" w:rsidRPr="00B336F8">
        <w:rPr>
          <w:i/>
        </w:rPr>
        <w:t>factorisation 0</w:t>
      </w:r>
      <w:r w:rsidR="00B336F8">
        <w:t xml:space="preserve"> : cf. exercices, où souvent on demande de développer et de retrouver avec un système les coefficients de </w:t>
      </w:r>
      <w:r w:rsidR="00B336F8">
        <w:rPr>
          <w:i/>
        </w:rPr>
        <w:t>Q</w:t>
      </w:r>
      <w:r w:rsidR="00B336F8">
        <w:t>.</w:t>
      </w:r>
    </w:p>
    <w:p w14:paraId="2CFDEC57" w14:textId="5B16152A" w:rsidR="002B6671" w:rsidRDefault="00B336F8" w:rsidP="00D32066">
      <w:pPr>
        <w:ind w:left="708"/>
        <w:jc w:val="both"/>
      </w:pPr>
      <w:r>
        <w:rPr>
          <w:i/>
        </w:rPr>
        <w:t>Méthode de factorisation 1</w:t>
      </w:r>
      <w:r w:rsidR="002B6671" w:rsidRPr="00B336F8">
        <w:t> </w:t>
      </w:r>
      <w:r w:rsidR="002B6671">
        <w:t xml:space="preserve">: </w:t>
      </w:r>
      <w:r w:rsidR="00BC1770">
        <w:t>c’est en fait la méthode proposée dans de nombreux exercices, mais en version « calcul mental ».</w:t>
      </w:r>
    </w:p>
    <w:p w14:paraId="1B01F10E" w14:textId="56A666AF" w:rsidR="00DE0255" w:rsidRDefault="00DE0255" w:rsidP="00DE0255">
      <w:pPr>
        <w:ind w:left="1416"/>
        <w:jc w:val="both"/>
      </w:pPr>
    </w:p>
    <w:p w14:paraId="34896029" w14:textId="05CEBDF7" w:rsidR="00DE0255" w:rsidRDefault="00DE0255" w:rsidP="00DE0255">
      <w:pPr>
        <w:ind w:left="1416"/>
        <w:jc w:val="both"/>
      </w:pPr>
      <w:proofErr w:type="gramStart"/>
      <w:r>
        <w:t xml:space="preserve">Soit </w:t>
      </w:r>
      <w:proofErr w:type="gramEnd"/>
      <w:r w:rsidRPr="00DE0255">
        <w:rPr>
          <w:position w:val="-14"/>
        </w:rPr>
        <w:object w:dxaOrig="2380" w:dyaOrig="420" w14:anchorId="1D3109B1">
          <v:shape id="_x0000_i1207" type="#_x0000_t75" style="width:119.35pt;height:21.35pt" o:ole="">
            <v:imagedata r:id="rId376" o:title=""/>
          </v:shape>
          <o:OLEObject Type="Embed" ProgID="Equation.DSMT4" ShapeID="_x0000_i1207" DrawAspect="Content" ObjectID="_1571910366" r:id="rId377"/>
        </w:object>
      </w:r>
      <w:r>
        <w:t>.</w:t>
      </w:r>
    </w:p>
    <w:p w14:paraId="410F5F7B" w14:textId="211006A4" w:rsidR="00DE0255" w:rsidRDefault="00DE0255" w:rsidP="00DE0255">
      <w:pPr>
        <w:ind w:left="1416"/>
        <w:jc w:val="both"/>
      </w:pPr>
      <w:r>
        <w:t xml:space="preserve">La somme des coefficients vaut 0, donc </w:t>
      </w:r>
      <w:r w:rsidRPr="00DE0255">
        <w:rPr>
          <w:position w:val="-4"/>
        </w:rPr>
        <w:object w:dxaOrig="500" w:dyaOrig="240" w14:anchorId="10A568E1">
          <v:shape id="_x0000_i1208" type="#_x0000_t75" style="width:25.35pt;height:12pt" o:ole="">
            <v:imagedata r:id="rId378" o:title=""/>
          </v:shape>
          <o:OLEObject Type="Embed" ProgID="Equation.DSMT4" ShapeID="_x0000_i1208" DrawAspect="Content" ObjectID="_1571910367" r:id="rId379"/>
        </w:object>
      </w:r>
      <w:r>
        <w:t xml:space="preserve"> est racine. On sait que le polynôme </w:t>
      </w:r>
      <w:r>
        <w:rPr>
          <w:i/>
        </w:rPr>
        <w:t>Q</w:t>
      </w:r>
      <w:r>
        <w:t xml:space="preserve"> est de degré 3 – 1 = 2. </w:t>
      </w:r>
      <w:proofErr w:type="gramStart"/>
      <w:r>
        <w:t xml:space="preserve">Donc </w:t>
      </w:r>
      <w:r w:rsidRPr="00DE0255">
        <w:rPr>
          <w:position w:val="-16"/>
        </w:rPr>
        <w:object w:dxaOrig="2640" w:dyaOrig="460" w14:anchorId="129514A2">
          <v:shape id="_x0000_i1209" type="#_x0000_t75" style="width:132pt;height:23.35pt" o:ole="">
            <v:imagedata r:id="rId380" o:title=""/>
          </v:shape>
          <o:OLEObject Type="Embed" ProgID="Equation.DSMT4" ShapeID="_x0000_i1209" DrawAspect="Content" ObjectID="_1571910368" r:id="rId381"/>
        </w:object>
      </w:r>
      <w:r>
        <w:t xml:space="preserve"> .</w:t>
      </w:r>
    </w:p>
    <w:p w14:paraId="5EC0AF40" w14:textId="44154F3E" w:rsidR="00DE0255" w:rsidRDefault="00DE0255" w:rsidP="00DE0255">
      <w:pPr>
        <w:ind w:left="1416"/>
        <w:jc w:val="both"/>
      </w:pPr>
      <w:r>
        <w:t>On développe de tête, petit à petit, et on identifie les termes de même degré :</w:t>
      </w:r>
    </w:p>
    <w:p w14:paraId="39B6F3F2" w14:textId="680AED5E" w:rsidR="00DE0255" w:rsidRDefault="00DE0255" w:rsidP="00DE0255">
      <w:pPr>
        <w:ind w:left="2124"/>
        <w:jc w:val="both"/>
      </w:pPr>
      <w:r w:rsidRPr="00DE0255">
        <w:rPr>
          <w:position w:val="-4"/>
        </w:rPr>
        <w:object w:dxaOrig="1280" w:dyaOrig="320" w14:anchorId="764C86EB">
          <v:shape id="_x0000_i1210" type="#_x0000_t75" style="width:64pt;height:16pt" o:ole="">
            <v:imagedata r:id="rId382" o:title=""/>
          </v:shape>
          <o:OLEObject Type="Embed" ProgID="Equation.DSMT4" ShapeID="_x0000_i1210" DrawAspect="Content" ObjectID="_1571910369" r:id="rId383"/>
        </w:object>
      </w:r>
      <w:r>
        <w:t xml:space="preserve"> </w:t>
      </w:r>
      <w:r>
        <w:tab/>
      </w:r>
      <w:r>
        <w:tab/>
      </w:r>
      <w:r>
        <w:tab/>
      </w:r>
      <w:proofErr w:type="gramStart"/>
      <w:r>
        <w:t>donc</w:t>
      </w:r>
      <w:proofErr w:type="gramEnd"/>
      <w:r>
        <w:t xml:space="preserve"> </w:t>
      </w:r>
      <w:r w:rsidRPr="00DE0255">
        <w:rPr>
          <w:position w:val="-4"/>
        </w:rPr>
        <w:object w:dxaOrig="560" w:dyaOrig="240" w14:anchorId="5ABD2848">
          <v:shape id="_x0000_i1211" type="#_x0000_t75" style="width:28pt;height:12pt" o:ole="">
            <v:imagedata r:id="rId384" o:title=""/>
          </v:shape>
          <o:OLEObject Type="Embed" ProgID="Equation.DSMT4" ShapeID="_x0000_i1211" DrawAspect="Content" ObjectID="_1571910370" r:id="rId385"/>
        </w:object>
      </w:r>
      <w:r>
        <w:t> ;</w:t>
      </w:r>
    </w:p>
    <w:p w14:paraId="0DC8848B" w14:textId="05822937" w:rsidR="00DE0255" w:rsidRDefault="00DE0255" w:rsidP="00DE0255">
      <w:pPr>
        <w:ind w:left="2124"/>
        <w:jc w:val="both"/>
      </w:pPr>
      <w:r w:rsidRPr="00DE0255">
        <w:rPr>
          <w:position w:val="-4"/>
        </w:rPr>
        <w:object w:dxaOrig="2160" w:dyaOrig="320" w14:anchorId="6091881C">
          <v:shape id="_x0000_i1212" type="#_x0000_t75" style="width:108pt;height:16pt" o:ole="">
            <v:imagedata r:id="rId386" o:title=""/>
          </v:shape>
          <o:OLEObject Type="Embed" ProgID="Equation.DSMT4" ShapeID="_x0000_i1212" DrawAspect="Content" ObjectID="_1571910371" r:id="rId387"/>
        </w:object>
      </w:r>
      <w:r>
        <w:t xml:space="preserve"> </w:t>
      </w:r>
      <w:r>
        <w:tab/>
      </w:r>
      <w:proofErr w:type="gramStart"/>
      <w:r>
        <w:t>donc</w:t>
      </w:r>
      <w:proofErr w:type="gramEnd"/>
      <w:r>
        <w:t xml:space="preserve"> </w:t>
      </w:r>
      <w:r w:rsidRPr="00DE0255">
        <w:rPr>
          <w:position w:val="-4"/>
        </w:rPr>
        <w:object w:dxaOrig="520" w:dyaOrig="260" w14:anchorId="088C9D61">
          <v:shape id="_x0000_i1213" type="#_x0000_t75" style="width:26pt;height:13.35pt" o:ole="">
            <v:imagedata r:id="rId388" o:title=""/>
          </v:shape>
          <o:OLEObject Type="Embed" ProgID="Equation.DSMT4" ShapeID="_x0000_i1213" DrawAspect="Content" ObjectID="_1571910372" r:id="rId389"/>
        </w:object>
      </w:r>
      <w:r>
        <w:t> :</w:t>
      </w:r>
    </w:p>
    <w:p w14:paraId="6D73CDC3" w14:textId="0BDC261D" w:rsidR="00DE0255" w:rsidRDefault="00DE0255" w:rsidP="00DE0255">
      <w:pPr>
        <w:ind w:left="2124"/>
        <w:jc w:val="both"/>
      </w:pPr>
      <w:r w:rsidRPr="00DE0255">
        <w:rPr>
          <w:position w:val="-4"/>
        </w:rPr>
        <w:object w:dxaOrig="2000" w:dyaOrig="240" w14:anchorId="6C16D61F">
          <v:shape id="_x0000_i1214" type="#_x0000_t75" style="width:100pt;height:12pt" o:ole="">
            <v:imagedata r:id="rId390" o:title=""/>
          </v:shape>
          <o:OLEObject Type="Embed" ProgID="Equation.DSMT4" ShapeID="_x0000_i1214" DrawAspect="Content" ObjectID="_1571910373" r:id="rId391"/>
        </w:object>
      </w:r>
      <w:r>
        <w:t xml:space="preserve"> </w:t>
      </w:r>
      <w:r>
        <w:tab/>
      </w:r>
      <w:r>
        <w:tab/>
      </w:r>
      <w:proofErr w:type="gramStart"/>
      <w:r>
        <w:t>donc</w:t>
      </w:r>
      <w:proofErr w:type="gramEnd"/>
      <w:r>
        <w:t xml:space="preserve"> </w:t>
      </w:r>
      <w:r w:rsidRPr="00DE0255">
        <w:rPr>
          <w:position w:val="-4"/>
        </w:rPr>
        <w:object w:dxaOrig="660" w:dyaOrig="240" w14:anchorId="26060551">
          <v:shape id="_x0000_i1215" type="#_x0000_t75" style="width:33.35pt;height:12pt" o:ole="">
            <v:imagedata r:id="rId392" o:title=""/>
          </v:shape>
          <o:OLEObject Type="Embed" ProgID="Equation.DSMT4" ShapeID="_x0000_i1215" DrawAspect="Content" ObjectID="_1571910374" r:id="rId393"/>
        </w:object>
      </w:r>
      <w:r>
        <w:t> ;</w:t>
      </w:r>
    </w:p>
    <w:p w14:paraId="17AECEED" w14:textId="38F885FC" w:rsidR="00DE0255" w:rsidRDefault="00DE0255" w:rsidP="00DE0255">
      <w:pPr>
        <w:ind w:left="2124"/>
        <w:jc w:val="both"/>
      </w:pPr>
      <w:r w:rsidRPr="00DE0255">
        <w:rPr>
          <w:position w:val="-4"/>
        </w:rPr>
        <w:object w:dxaOrig="1860" w:dyaOrig="240" w14:anchorId="284509E7">
          <v:shape id="_x0000_i1216" type="#_x0000_t75" style="width:93.35pt;height:12pt" o:ole="">
            <v:imagedata r:id="rId394" o:title=""/>
          </v:shape>
          <o:OLEObject Type="Embed" ProgID="Equation.DSMT4" ShapeID="_x0000_i1216" DrawAspect="Content" ObjectID="_1571910375" r:id="rId395"/>
        </w:object>
      </w:r>
      <w:r>
        <w:t xml:space="preserve"> </w:t>
      </w:r>
      <w:r>
        <w:tab/>
      </w:r>
      <w:r>
        <w:tab/>
      </w:r>
      <w:proofErr w:type="gramStart"/>
      <w:r>
        <w:t>on</w:t>
      </w:r>
      <w:proofErr w:type="gramEnd"/>
      <w:r>
        <w:t xml:space="preserve"> vérifie que « ça marche » sur le dernier terme.</w:t>
      </w:r>
    </w:p>
    <w:p w14:paraId="10521B93" w14:textId="3DF674F1" w:rsidR="00DE0255" w:rsidRPr="00DE0255" w:rsidRDefault="00DE0255" w:rsidP="00DE0255">
      <w:pPr>
        <w:ind w:left="1416"/>
        <w:jc w:val="both"/>
      </w:pPr>
      <w:r>
        <w:t xml:space="preserve">Donc </w:t>
      </w:r>
      <w:r w:rsidR="001C63A0" w:rsidRPr="001C63A0">
        <w:rPr>
          <w:position w:val="-16"/>
        </w:rPr>
        <w:object w:dxaOrig="2620" w:dyaOrig="460" w14:anchorId="3ABB4943">
          <v:shape id="_x0000_i1217" type="#_x0000_t75" style="width:131.35pt;height:23.35pt" o:ole="">
            <v:imagedata r:id="rId396" o:title=""/>
          </v:shape>
          <o:OLEObject Type="Embed" ProgID="Equation.DSMT4" ShapeID="_x0000_i1217" DrawAspect="Content" ObjectID="_1571910376" r:id="rId397"/>
        </w:object>
      </w:r>
      <w:r w:rsidR="001C63A0">
        <w:t xml:space="preserve"> </w:t>
      </w:r>
    </w:p>
    <w:p w14:paraId="7FD2BBC1" w14:textId="52AF5973" w:rsidR="002B6671" w:rsidRDefault="002B6671" w:rsidP="00D32066">
      <w:pPr>
        <w:ind w:left="708"/>
        <w:jc w:val="both"/>
      </w:pPr>
      <w:r>
        <w:rPr>
          <w:i/>
        </w:rPr>
        <w:t>Méthode</w:t>
      </w:r>
      <w:r w:rsidR="00B336F8">
        <w:rPr>
          <w:i/>
        </w:rPr>
        <w:t xml:space="preserve"> de factorisation </w:t>
      </w:r>
      <w:r>
        <w:rPr>
          <w:i/>
        </w:rPr>
        <w:t xml:space="preserve"> 2</w:t>
      </w:r>
      <w:r>
        <w:t> : (facultative</w:t>
      </w:r>
      <w:r w:rsidR="00BC1770">
        <w:t>, un peu plus abstraite,</w:t>
      </w:r>
      <w:r>
        <w:t xml:space="preserve"> mais </w:t>
      </w:r>
      <w:r w:rsidR="00BC1770">
        <w:t>rapide</w:t>
      </w:r>
      <w:r>
        <w:t>): division de polynômes</w:t>
      </w:r>
    </w:p>
    <w:p w14:paraId="5E9965E4" w14:textId="31933BF3" w:rsidR="00E57027" w:rsidRDefault="00E57027" w:rsidP="00E57027">
      <w:pPr>
        <w:ind w:left="1416"/>
        <w:jc w:val="both"/>
      </w:pPr>
      <w:r>
        <w:t>On effectue une division comme en primaire.</w:t>
      </w:r>
    </w:p>
    <w:p w14:paraId="5655B87B" w14:textId="08784A50" w:rsidR="00E57027" w:rsidRDefault="00E57027" w:rsidP="00E57027">
      <w:pPr>
        <w:ind w:left="1416"/>
        <w:jc w:val="both"/>
      </w:pPr>
      <w:r>
        <w:t xml:space="preserve">On considère le </w:t>
      </w:r>
      <w:proofErr w:type="gramStart"/>
      <w:r>
        <w:t xml:space="preserve">polynôme </w:t>
      </w:r>
      <w:proofErr w:type="gramEnd"/>
      <w:r w:rsidRPr="00DE0255">
        <w:rPr>
          <w:position w:val="-14"/>
        </w:rPr>
        <w:object w:dxaOrig="2960" w:dyaOrig="420" w14:anchorId="656193D3">
          <v:shape id="_x0000_i1218" type="#_x0000_t75" style="width:148pt;height:21.35pt" o:ole="">
            <v:imagedata r:id="rId398" o:title=""/>
          </v:shape>
          <o:OLEObject Type="Embed" ProgID="Equation.DSMT4" ShapeID="_x0000_i1218" DrawAspect="Content" ObjectID="_1571910377" r:id="rId399"/>
        </w:object>
      </w:r>
      <w:r w:rsidR="001F1FD3">
        <w:t>. Il est évident que –</w:t>
      </w:r>
      <w:r>
        <w:t>1 est racine, vous l’avez vu tout de suite bien sûr.</w:t>
      </w:r>
      <w:r w:rsidR="001F1FD3">
        <w:t xml:space="preserve"> On divise </w:t>
      </w:r>
      <w:r w:rsidR="00885A43" w:rsidRPr="001F1FD3">
        <w:rPr>
          <w:position w:val="-4"/>
        </w:rPr>
        <w:object w:dxaOrig="2240" w:dyaOrig="320" w14:anchorId="654798F8">
          <v:shape id="_x0000_i1219" type="#_x0000_t75" style="width:112pt;height:16pt" o:ole="">
            <v:imagedata r:id="rId400" o:title=""/>
          </v:shape>
          <o:OLEObject Type="Embed" ProgID="Equation.DSMT4" ShapeID="_x0000_i1219" DrawAspect="Content" ObjectID="_1571910378" r:id="rId401"/>
        </w:object>
      </w:r>
      <w:r w:rsidR="00885A43">
        <w:t xml:space="preserve"> </w:t>
      </w:r>
      <w:proofErr w:type="gramStart"/>
      <w:r w:rsidR="00885A43">
        <w:t xml:space="preserve">par </w:t>
      </w:r>
      <w:proofErr w:type="gramEnd"/>
      <w:r w:rsidR="00885A43" w:rsidRPr="00885A43">
        <w:rPr>
          <w:position w:val="-4"/>
        </w:rPr>
        <w:object w:dxaOrig="480" w:dyaOrig="240" w14:anchorId="30372B7A">
          <v:shape id="_x0000_i1220" type="#_x0000_t75" style="width:24pt;height:12pt" o:ole="">
            <v:imagedata r:id="rId402" o:title=""/>
          </v:shape>
          <o:OLEObject Type="Embed" ProgID="Equation.DSMT4" ShapeID="_x0000_i1220" DrawAspect="Content" ObjectID="_1571910379" r:id="rId403"/>
        </w:object>
      </w:r>
      <w:r w:rsidR="00885A43">
        <w:t>, l’idée étant de supprimer à chaque fois le terme de plus haut degré.</w:t>
      </w:r>
    </w:p>
    <w:p w14:paraId="4F644681" w14:textId="7768D53E" w:rsidR="00126224" w:rsidRDefault="00095708" w:rsidP="00126224">
      <w:pPr>
        <w:ind w:left="2124"/>
        <w:jc w:val="both"/>
      </w:pPr>
      <w:r>
        <w:rPr>
          <w:noProof/>
          <w:position w:val="-178"/>
          <w:lang w:val="en-US"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C99C4B" wp14:editId="563059BD">
                <wp:simplePos x="0" y="0"/>
                <wp:positionH relativeFrom="column">
                  <wp:posOffset>1291590</wp:posOffset>
                </wp:positionH>
                <wp:positionV relativeFrom="paragraph">
                  <wp:posOffset>457835</wp:posOffset>
                </wp:positionV>
                <wp:extent cx="3771900" cy="1600200"/>
                <wp:effectExtent l="0" t="0" r="1270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1600200"/>
                          <a:chOff x="0" y="0"/>
                          <a:chExt cx="3771900" cy="1600200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>
                            <a:off x="2286000" y="0"/>
                            <a:ext cx="1485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49530"/>
                            <a:ext cx="22860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457200" y="571500"/>
                            <a:ext cx="18288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00100" y="1028700"/>
                            <a:ext cx="1485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85900" y="1600200"/>
                            <a:ext cx="8001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101.7pt;margin-top:36.05pt;width:297pt;height:126pt;z-index:251682816" coordsize="3771900,1600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">
                <v:line id="Straight Connector 2" o:spid="_x0000_s1027" style="position:absolute;visibility:visible;mso-wrap-style:square" from="2286000,0" to="37719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<v:line id="Straight Connector 3" o:spid="_x0000_s1028" style="position:absolute;visibility:visible;mso-wrap-style:square" from="0,49530" to="2286000,495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YIwz8MAAADaAAAADwAAAGRycy9kb3ducmV2LnhtbESPQWvCQBSE7wX/w/IKXopuWiGV6CpS&#10;KBQ8GVt6fe6+ZEOzb0N2G6O/3hUKPQ4z8w2z3o6uFQP1ofGs4HmegSDW3jRcK/g8vs+WIEJENth6&#10;JgUXCrDdTB7WWBh/5gMNZaxFgnAoUIGNsSukDNqSwzD3HXHyKt87jEn2tTQ9nhPctfIly3LpsOG0&#10;YLGjN0v6p/x1Cvb5a4mno/76vjzJwe6p0te8Umr6OO5WICKN8T/81/4wChZwv5JugNzc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2CMM/DAAAA2gAAAA8AAAAAAAAAAAAA&#10;AAAAoQIAAGRycy9kb3ducmV2LnhtbFBLBQYAAAAABAAEAPkAAACRAwAAAAA=&#10;" strokecolor="black [3213]">
                  <v:stroke dashstyle="dash"/>
                </v:line>
                <v:line id="Straight Connector 9" o:spid="_x0000_s1029" style="position:absolute;visibility:visible;mso-wrap-style:square" from="457200,571500" to="2286000,571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oHJcMAAADaAAAADwAAAGRycy9kb3ducmV2LnhtbESPQWvCQBSE7wX/w/IKXopu2kNao6tI&#10;oVDwZGzp9bn7kg3Nvg3ZbYz+elcQehxm5htmtRldKwbqQ+NZwfM8A0GsvWm4VvB1+Ji9gQgR2WDr&#10;mRScKcBmPXlYYWH8ifc0lLEWCcKhQAU2xq6QMmhLDsPcd8TJq3zvMCbZ19L0eEpw18qXLMulw4bT&#10;gsWO3i3p3/LPKdjlryUeD/r75/wkB7ujSl/ySqnp47hdgog0xv/wvf1pFCzgdiXdALm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xqByXDAAAA2gAAAA8AAAAAAAAAAAAA&#10;AAAAoQIAAGRycy9kb3ducmV2LnhtbFBLBQYAAAAABAAEAPkAAACRAwAAAAA=&#10;" strokecolor="black [3213]">
                  <v:stroke dashstyle="dash"/>
                </v:line>
                <v:line id="Straight Connector 11" o:spid="_x0000_s1030" style="position:absolute;visibility:visible;mso-wrap-style:square" from="800100,1028700" to="2286000,1028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zXbMEAAADbAAAADwAAAGRycy9kb3ducmV2LnhtbERPTWvCQBC9C/6HZQQvUjd6SCV1lSII&#10;gqfGll7H3Uk2NDsbsmuM/fXdQqG3ebzP2e5H14qB+tB4VrBaZiCItTcN1wreL8enDYgQkQ22nknB&#10;gwLsd9PJFgvj7/xGQxlrkUI4FKjAxtgVUgZtyWFY+o44cZXvHcYE+1qaHu8p3LVynWW5dNhwarDY&#10;0cGS/ipvTsE5fy7xetEfn4+FHOyZKv2dV0rNZ+PrC4hIY/wX/7lPJs1fwe8v6QC5+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cfNdswQAAANsAAAAPAAAAAAAAAAAAAAAA&#10;AKECAABkcnMvZG93bnJldi54bWxQSwUGAAAAAAQABAD5AAAAjwMAAAAA&#10;" strokecolor="black [3213]">
                  <v:stroke dashstyle="dash"/>
                </v:line>
                <v:line id="Straight Connector 13" o:spid="_x0000_s1031" style="position:absolute;visibility:visible;mso-wrap-style:square" from="1485900,1600200" to="2286000,1600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+LsgMEAAADbAAAADwAAAGRycy9kb3ducmV2LnhtbERP32vCMBB+H/g/hBv4MjTdhE6qUWQw&#10;GPhk3djrmVybsuZSmqxW/3ojDPZ2H9/PW29H14qB+tB4VvA8z0AQa28arhV8Ht9nSxAhIhtsPZOC&#10;CwXYbiYPayyMP/OBhjLWIoVwKFCBjbErpAzaksMw9x1x4irfO4wJ9rU0PZ5TuGvlS5bl0mHDqcFi&#10;R2+W9E/56xTs89cST0f99X15koPdU6WveaXU9HHcrUBEGuO/+M/9YdL8Bdx/SQfIz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4uyAwQAAANsAAAAPAAAAAAAAAAAAAAAA&#10;AKECAABkcnMvZG93bnJldi54bWxQSwUGAAAAAAQABAD5AAAAjwMAAAAA&#10;" strokecolor="black [3213]">
                  <v:stroke dashstyle="dash"/>
                </v:line>
              </v:group>
            </w:pict>
          </mc:Fallback>
        </mc:AlternateContent>
      </w:r>
      <w:r w:rsidR="00971C18" w:rsidRPr="00654AB6">
        <w:rPr>
          <w:position w:val="-178"/>
        </w:rPr>
        <w:object w:dxaOrig="5720" w:dyaOrig="3700" w14:anchorId="54F1B102">
          <v:shape id="_x0000_i1221" type="#_x0000_t75" style="width:286pt;height:185.35pt" o:ole="">
            <v:imagedata r:id="rId404" o:title=""/>
          </v:shape>
          <o:OLEObject Type="Embed" ProgID="Equation.DSMT4" ShapeID="_x0000_i1221" DrawAspect="Content" ObjectID="_1571910380" r:id="rId405"/>
        </w:object>
      </w:r>
      <w:r w:rsidR="00126224">
        <w:t xml:space="preserve"> </w:t>
      </w:r>
    </w:p>
    <w:p w14:paraId="2B976A61" w14:textId="7D788C46" w:rsidR="001F1FD3" w:rsidRDefault="00971C18" w:rsidP="00E57027">
      <w:pPr>
        <w:ind w:left="1416"/>
        <w:jc w:val="both"/>
      </w:pPr>
      <w:proofErr w:type="spellStart"/>
      <w:r>
        <w:t>Etapes</w:t>
      </w:r>
      <w:proofErr w:type="spellEnd"/>
      <w:r>
        <w:t> :</w:t>
      </w:r>
    </w:p>
    <w:p w14:paraId="14AA5CA2" w14:textId="4A07A055" w:rsidR="00971C18" w:rsidRDefault="00971C18" w:rsidP="00971C18">
      <w:pPr>
        <w:pStyle w:val="ListParagraph"/>
        <w:ind w:left="1776"/>
        <w:jc w:val="both"/>
      </w:pPr>
      <w:r>
        <w:t>(1</w:t>
      </w:r>
      <w:r w:rsidRPr="00971C18">
        <w:rPr>
          <w:i/>
        </w:rPr>
        <w:t>a</w:t>
      </w:r>
      <w:r>
        <w:t xml:space="preserve"> puis </w:t>
      </w:r>
      <w:r w:rsidRPr="00971C18">
        <w:rPr>
          <w:i/>
        </w:rPr>
        <w:t>b</w:t>
      </w:r>
      <w:r>
        <w:t xml:space="preserve">) le quotient </w:t>
      </w:r>
      <w:proofErr w:type="gramStart"/>
      <w:r>
        <w:t xml:space="preserve">est </w:t>
      </w:r>
      <w:proofErr w:type="gramEnd"/>
      <w:r w:rsidRPr="00971C18">
        <w:rPr>
          <w:position w:val="-4"/>
        </w:rPr>
        <w:object w:dxaOrig="260" w:dyaOrig="320" w14:anchorId="05B6813B">
          <v:shape id="_x0000_i1222" type="#_x0000_t75" style="width:13.35pt;height:16pt" o:ole="">
            <v:imagedata r:id="rId406" o:title=""/>
          </v:shape>
          <o:OLEObject Type="Embed" ProgID="Equation.DSMT4" ShapeID="_x0000_i1222" DrawAspect="Content" ObjectID="_1571910381" r:id="rId407"/>
        </w:object>
      </w:r>
      <w:r>
        <w:t xml:space="preserve">, pour avoir </w:t>
      </w:r>
      <w:r w:rsidRPr="00971C18">
        <w:rPr>
          <w:position w:val="-4"/>
        </w:rPr>
        <w:object w:dxaOrig="1040" w:dyaOrig="320" w14:anchorId="360DAA32">
          <v:shape id="_x0000_i1223" type="#_x0000_t75" style="width:52pt;height:16pt" o:ole="">
            <v:imagedata r:id="rId408" o:title=""/>
          </v:shape>
          <o:OLEObject Type="Embed" ProgID="Equation.DSMT4" ShapeID="_x0000_i1223" DrawAspect="Content" ObjectID="_1571910382" r:id="rId409"/>
        </w:object>
      </w:r>
      <w:r>
        <w:t xml:space="preserve"> . On soustrait ensuite </w:t>
      </w:r>
      <w:r w:rsidRPr="00971C18">
        <w:rPr>
          <w:position w:val="-14"/>
        </w:rPr>
        <w:object w:dxaOrig="880" w:dyaOrig="420" w14:anchorId="396A9CA1">
          <v:shape id="_x0000_i1224" type="#_x0000_t75" style="width:44pt;height:21.35pt" o:ole="">
            <v:imagedata r:id="rId410" o:title=""/>
          </v:shape>
          <o:OLEObject Type="Embed" ProgID="Equation.DSMT4" ShapeID="_x0000_i1224" DrawAspect="Content" ObjectID="_1571910383" r:id="rId411"/>
        </w:object>
      </w:r>
      <w:r>
        <w:t xml:space="preserve"> </w:t>
      </w:r>
    </w:p>
    <w:p w14:paraId="18154FF0" w14:textId="4CBEB62B" w:rsidR="00971C18" w:rsidRDefault="00971C18" w:rsidP="00971C18">
      <w:pPr>
        <w:pStyle w:val="ListParagraph"/>
        <w:ind w:left="1776"/>
        <w:jc w:val="both"/>
      </w:pPr>
      <w:r>
        <w:t>(2</w:t>
      </w:r>
      <w:r w:rsidRPr="00971C18">
        <w:rPr>
          <w:i/>
        </w:rPr>
        <w:t>a</w:t>
      </w:r>
      <w:r>
        <w:t xml:space="preserve"> puis </w:t>
      </w:r>
      <w:r w:rsidRPr="00971C18">
        <w:rPr>
          <w:i/>
        </w:rPr>
        <w:t>b</w:t>
      </w:r>
      <w:r>
        <w:t xml:space="preserve">) le quotient </w:t>
      </w:r>
      <w:proofErr w:type="gramStart"/>
      <w:r>
        <w:t xml:space="preserve">est </w:t>
      </w:r>
      <w:proofErr w:type="gramEnd"/>
      <w:r w:rsidRPr="00971C18">
        <w:rPr>
          <w:position w:val="-4"/>
        </w:rPr>
        <w:object w:dxaOrig="400" w:dyaOrig="320" w14:anchorId="42889146">
          <v:shape id="_x0000_i1225" type="#_x0000_t75" style="width:20pt;height:16pt" o:ole="">
            <v:imagedata r:id="rId412" o:title=""/>
          </v:shape>
          <o:OLEObject Type="Embed" ProgID="Equation.DSMT4" ShapeID="_x0000_i1225" DrawAspect="Content" ObjectID="_1571910384" r:id="rId413"/>
        </w:object>
      </w:r>
      <w:r>
        <w:t xml:space="preserve">, pour avoir </w:t>
      </w:r>
      <w:r w:rsidRPr="00971C18">
        <w:rPr>
          <w:position w:val="-4"/>
        </w:rPr>
        <w:object w:dxaOrig="1280" w:dyaOrig="320" w14:anchorId="0C39FAC2">
          <v:shape id="_x0000_i1226" type="#_x0000_t75" style="width:64pt;height:16pt" o:ole="">
            <v:imagedata r:id="rId414" o:title=""/>
          </v:shape>
          <o:OLEObject Type="Embed" ProgID="Equation.DSMT4" ShapeID="_x0000_i1226" DrawAspect="Content" ObjectID="_1571910385" r:id="rId415"/>
        </w:object>
      </w:r>
      <w:r>
        <w:t xml:space="preserve"> . On soustrait ensuite </w:t>
      </w:r>
      <w:r w:rsidRPr="00971C18">
        <w:rPr>
          <w:position w:val="-14"/>
        </w:rPr>
        <w:object w:dxaOrig="1020" w:dyaOrig="420" w14:anchorId="27558D2A">
          <v:shape id="_x0000_i1227" type="#_x0000_t75" style="width:51.35pt;height:21.35pt" o:ole="">
            <v:imagedata r:id="rId416" o:title=""/>
          </v:shape>
          <o:OLEObject Type="Embed" ProgID="Equation.DSMT4" ShapeID="_x0000_i1227" DrawAspect="Content" ObjectID="_1571910386" r:id="rId417"/>
        </w:object>
      </w:r>
      <w:r>
        <w:t xml:space="preserve"> </w:t>
      </w:r>
    </w:p>
    <w:p w14:paraId="03417FAB" w14:textId="52861DC6" w:rsidR="00971C18" w:rsidRDefault="00971C18" w:rsidP="00971C18">
      <w:pPr>
        <w:pStyle w:val="ListParagraph"/>
        <w:ind w:left="1776"/>
        <w:jc w:val="both"/>
      </w:pPr>
      <w:r>
        <w:t>(3</w:t>
      </w:r>
      <w:r w:rsidRPr="00971C18">
        <w:rPr>
          <w:i/>
        </w:rPr>
        <w:t>a</w:t>
      </w:r>
      <w:r>
        <w:t xml:space="preserve"> puis </w:t>
      </w:r>
      <w:r w:rsidRPr="00971C18">
        <w:rPr>
          <w:i/>
        </w:rPr>
        <w:t>b</w:t>
      </w:r>
      <w:r>
        <w:t xml:space="preserve">) le quotient </w:t>
      </w:r>
      <w:proofErr w:type="gramStart"/>
      <w:r>
        <w:t xml:space="preserve">est </w:t>
      </w:r>
      <w:proofErr w:type="gramEnd"/>
      <w:r w:rsidRPr="00971C18">
        <w:rPr>
          <w:position w:val="-4"/>
        </w:rPr>
        <w:object w:dxaOrig="420" w:dyaOrig="240" w14:anchorId="2CB221C5">
          <v:shape id="_x0000_i1228" type="#_x0000_t75" style="width:21.35pt;height:12pt" o:ole="">
            <v:imagedata r:id="rId418" o:title=""/>
          </v:shape>
          <o:OLEObject Type="Embed" ProgID="Equation.DSMT4" ShapeID="_x0000_i1228" DrawAspect="Content" ObjectID="_1571910387" r:id="rId419"/>
        </w:object>
      </w:r>
      <w:r>
        <w:t xml:space="preserve">, pour avoir </w:t>
      </w:r>
      <w:r w:rsidRPr="00971C18">
        <w:rPr>
          <w:position w:val="-4"/>
        </w:rPr>
        <w:object w:dxaOrig="1400" w:dyaOrig="320" w14:anchorId="48C64F4B">
          <v:shape id="_x0000_i1229" type="#_x0000_t75" style="width:70pt;height:16pt" o:ole="">
            <v:imagedata r:id="rId420" o:title=""/>
          </v:shape>
          <o:OLEObject Type="Embed" ProgID="Equation.DSMT4" ShapeID="_x0000_i1229" DrawAspect="Content" ObjectID="_1571910388" r:id="rId421"/>
        </w:object>
      </w:r>
      <w:r>
        <w:t xml:space="preserve"> . On soustrait ensuite </w:t>
      </w:r>
      <w:r w:rsidRPr="00971C18">
        <w:rPr>
          <w:position w:val="-14"/>
        </w:rPr>
        <w:object w:dxaOrig="1020" w:dyaOrig="420" w14:anchorId="7ADCCA15">
          <v:shape id="_x0000_i1230" type="#_x0000_t75" style="width:51.35pt;height:21.35pt" o:ole="">
            <v:imagedata r:id="rId422" o:title=""/>
          </v:shape>
          <o:OLEObject Type="Embed" ProgID="Equation.DSMT4" ShapeID="_x0000_i1230" DrawAspect="Content" ObjectID="_1571910389" r:id="rId423"/>
        </w:object>
      </w:r>
      <w:r>
        <w:t xml:space="preserve"> </w:t>
      </w:r>
    </w:p>
    <w:p w14:paraId="430A43DE" w14:textId="053940D7" w:rsidR="00971C18" w:rsidRDefault="00971C18" w:rsidP="00971C18">
      <w:pPr>
        <w:pStyle w:val="ListParagraph"/>
        <w:ind w:left="1776"/>
        <w:jc w:val="both"/>
      </w:pPr>
      <w:r>
        <w:t>(4</w:t>
      </w:r>
      <w:r w:rsidRPr="00971C18">
        <w:rPr>
          <w:i/>
        </w:rPr>
        <w:t>a</w:t>
      </w:r>
      <w:r>
        <w:t xml:space="preserve"> puis </w:t>
      </w:r>
      <w:r w:rsidRPr="00971C18">
        <w:rPr>
          <w:i/>
        </w:rPr>
        <w:t>b</w:t>
      </w:r>
      <w:r>
        <w:t xml:space="preserve">) le quotient </w:t>
      </w:r>
      <w:proofErr w:type="gramStart"/>
      <w:r>
        <w:t xml:space="preserve">est </w:t>
      </w:r>
      <w:proofErr w:type="gramEnd"/>
      <w:r w:rsidR="009B032C" w:rsidRPr="00971C18">
        <w:rPr>
          <w:position w:val="-4"/>
        </w:rPr>
        <w:object w:dxaOrig="320" w:dyaOrig="240" w14:anchorId="7F33A704">
          <v:shape id="_x0000_i1231" type="#_x0000_t75" style="width:16pt;height:12pt" o:ole="">
            <v:imagedata r:id="rId424" o:title=""/>
          </v:shape>
          <o:OLEObject Type="Embed" ProgID="Equation.DSMT4" ShapeID="_x0000_i1231" DrawAspect="Content" ObjectID="_1571910390" r:id="rId425"/>
        </w:object>
      </w:r>
      <w:r>
        <w:t xml:space="preserve">, pour avoir </w:t>
      </w:r>
      <w:r w:rsidR="009B032C" w:rsidRPr="00971C18">
        <w:rPr>
          <w:position w:val="-4"/>
        </w:rPr>
        <w:object w:dxaOrig="1260" w:dyaOrig="240" w14:anchorId="7B9B3BBC">
          <v:shape id="_x0000_i1232" type="#_x0000_t75" style="width:63.35pt;height:12pt" o:ole="">
            <v:imagedata r:id="rId426" o:title=""/>
          </v:shape>
          <o:OLEObject Type="Embed" ProgID="Equation.DSMT4" ShapeID="_x0000_i1232" DrawAspect="Content" ObjectID="_1571910391" r:id="rId427"/>
        </w:object>
      </w:r>
      <w:r>
        <w:t xml:space="preserve"> . On soustrait ensuite </w:t>
      </w:r>
      <w:r w:rsidR="009B032C" w:rsidRPr="00971C18">
        <w:rPr>
          <w:position w:val="-14"/>
        </w:rPr>
        <w:object w:dxaOrig="920" w:dyaOrig="420" w14:anchorId="0D4FA219">
          <v:shape id="_x0000_i1233" type="#_x0000_t75" style="width:46pt;height:21.35pt" o:ole="">
            <v:imagedata r:id="rId428" o:title=""/>
          </v:shape>
          <o:OLEObject Type="Embed" ProgID="Equation.DSMT4" ShapeID="_x0000_i1233" DrawAspect="Content" ObjectID="_1571910392" r:id="rId429"/>
        </w:object>
      </w:r>
      <w:r>
        <w:t xml:space="preserve"> </w:t>
      </w:r>
    </w:p>
    <w:p w14:paraId="2249E116" w14:textId="074CC05E" w:rsidR="009B032C" w:rsidRDefault="009B032C" w:rsidP="00971C18">
      <w:pPr>
        <w:pStyle w:val="ListParagraph"/>
        <w:ind w:left="1776"/>
        <w:jc w:val="both"/>
      </w:pPr>
      <w:r>
        <w:t xml:space="preserve">(5) </w:t>
      </w:r>
      <w:r>
        <w:tab/>
      </w:r>
      <w:r>
        <w:tab/>
        <w:t>On vérifie que le reste est 0</w:t>
      </w:r>
    </w:p>
    <w:p w14:paraId="753A1667" w14:textId="77777777" w:rsidR="00971C18" w:rsidRPr="002B6671" w:rsidRDefault="00971C18" w:rsidP="00256705">
      <w:pPr>
        <w:jc w:val="both"/>
      </w:pPr>
    </w:p>
    <w:p w14:paraId="27E65966" w14:textId="4D471F2B" w:rsidR="00D32066" w:rsidRDefault="00D32066" w:rsidP="00D32066">
      <w:pPr>
        <w:ind w:left="708"/>
        <w:jc w:val="both"/>
      </w:pPr>
      <w:r>
        <w:rPr>
          <w:i/>
        </w:rPr>
        <w:t>Théorème</w:t>
      </w:r>
      <w:r>
        <w:t> : un polynôme</w:t>
      </w:r>
      <w:r w:rsidR="007F4484">
        <w:t xml:space="preserve"> </w:t>
      </w:r>
      <w:r w:rsidR="007F4484">
        <w:rPr>
          <w:i/>
        </w:rPr>
        <w:t>P</w:t>
      </w:r>
      <w:r w:rsidR="007F4484">
        <w:t xml:space="preserve"> non nul, </w:t>
      </w:r>
      <w:r w:rsidRPr="007F4484">
        <w:t>de</w:t>
      </w:r>
      <w:r>
        <w:t xml:space="preserve"> degré </w:t>
      </w:r>
      <w:r>
        <w:rPr>
          <w:i/>
        </w:rPr>
        <w:t>n</w:t>
      </w:r>
      <w:proofErr w:type="gramStart"/>
      <w:r>
        <w:t xml:space="preserve">, </w:t>
      </w:r>
      <w:r w:rsidRPr="00D32066">
        <w:rPr>
          <w:position w:val="-6"/>
        </w:rPr>
        <w:object w:dxaOrig="600" w:dyaOrig="280" w14:anchorId="66B0DB58">
          <v:shape id="_x0000_i1234" type="#_x0000_t75" style="width:30pt;height:14pt" o:ole="">
            <v:imagedata r:id="rId430" o:title=""/>
          </v:shape>
          <o:OLEObject Type="Embed" ProgID="Equation.DSMT4" ShapeID="_x0000_i1234" DrawAspect="Content" ObjectID="_1571910393" r:id="rId431"/>
        </w:object>
      </w:r>
      <w:r>
        <w:t>,</w:t>
      </w:r>
      <w:proofErr w:type="gramEnd"/>
      <w:r>
        <w:t xml:space="preserve"> admet au plus </w:t>
      </w:r>
      <w:r>
        <w:rPr>
          <w:i/>
        </w:rPr>
        <w:t>n</w:t>
      </w:r>
      <w:r>
        <w:t xml:space="preserve"> racines.</w:t>
      </w:r>
    </w:p>
    <w:p w14:paraId="56ABDC89" w14:textId="64C8A867" w:rsidR="00D32066" w:rsidRDefault="00D32066" w:rsidP="00D32066">
      <w:pPr>
        <w:ind w:left="708"/>
        <w:jc w:val="both"/>
      </w:pPr>
      <w:r>
        <w:rPr>
          <w:i/>
        </w:rPr>
        <w:t>Démonstration</w:t>
      </w:r>
      <w:r>
        <w:t> :</w:t>
      </w:r>
    </w:p>
    <w:p w14:paraId="0B67E62F" w14:textId="229032A6" w:rsidR="00E42B5B" w:rsidRDefault="00E42B5B" w:rsidP="00E42B5B">
      <w:pPr>
        <w:ind w:left="1416"/>
        <w:jc w:val="both"/>
      </w:pPr>
      <w:r>
        <w:t>Par récurrence.</w:t>
      </w:r>
    </w:p>
    <w:p w14:paraId="2BF64A61" w14:textId="08AF229F" w:rsidR="00E42B5B" w:rsidRDefault="00E42B5B" w:rsidP="009F7542">
      <w:pPr>
        <w:pStyle w:val="ListParagraph"/>
        <w:numPr>
          <w:ilvl w:val="0"/>
          <w:numId w:val="30"/>
        </w:numPr>
        <w:jc w:val="both"/>
      </w:pPr>
      <w:r>
        <w:t xml:space="preserve">Initialisation : un polynôme de degré 0 est un polynôme constant. Il n’admet pas de racines, la propriété est vérifiée </w:t>
      </w:r>
      <w:proofErr w:type="gramStart"/>
      <w:r>
        <w:t xml:space="preserve">pour </w:t>
      </w:r>
      <w:proofErr w:type="gramEnd"/>
      <w:r w:rsidRPr="00E42B5B">
        <w:rPr>
          <w:position w:val="-4"/>
        </w:rPr>
        <w:object w:dxaOrig="560" w:dyaOrig="240" w14:anchorId="2F62B49A">
          <v:shape id="_x0000_i1235" type="#_x0000_t75" style="width:28pt;height:12pt" o:ole="">
            <v:imagedata r:id="rId432" o:title=""/>
          </v:shape>
          <o:OLEObject Type="Embed" ProgID="Equation.DSMT4" ShapeID="_x0000_i1235" DrawAspect="Content" ObjectID="_1571910394" r:id="rId433"/>
        </w:object>
      </w:r>
      <w:r>
        <w:t>.</w:t>
      </w:r>
    </w:p>
    <w:p w14:paraId="3533DDB9" w14:textId="492E9702" w:rsidR="00AD2212" w:rsidRDefault="00AD2212" w:rsidP="009F7542">
      <w:pPr>
        <w:pStyle w:val="ListParagraph"/>
        <w:numPr>
          <w:ilvl w:val="0"/>
          <w:numId w:val="30"/>
        </w:numPr>
        <w:jc w:val="both"/>
      </w:pPr>
      <w:r>
        <w:t xml:space="preserve">Hérédité : </w:t>
      </w:r>
      <w:r w:rsidR="00BC1770">
        <w:t xml:space="preserve">On suppose que la propriété est vraie à un rang </w:t>
      </w:r>
      <w:r w:rsidR="00BC1770" w:rsidRPr="00007CCB">
        <w:rPr>
          <w:i/>
        </w:rPr>
        <w:t>n</w:t>
      </w:r>
      <w:r w:rsidR="00EF2E95">
        <w:t xml:space="preserve"> fixé (hypothèse de récurrence)</w:t>
      </w:r>
    </w:p>
    <w:p w14:paraId="3D78B648" w14:textId="457BE6B9" w:rsidR="00EF2E95" w:rsidRDefault="00EF2E95" w:rsidP="00EF2E95">
      <w:pPr>
        <w:ind w:left="2124"/>
        <w:jc w:val="both"/>
      </w:pPr>
      <w:r>
        <w:t xml:space="preserve">Soit </w:t>
      </w:r>
      <w:r w:rsidRPr="00EF2E95">
        <w:rPr>
          <w:i/>
        </w:rPr>
        <w:t>P</w:t>
      </w:r>
      <w:r>
        <w:t xml:space="preserve"> un polynôme de </w:t>
      </w:r>
      <w:proofErr w:type="gramStart"/>
      <w:r>
        <w:t xml:space="preserve">degré </w:t>
      </w:r>
      <w:proofErr w:type="gramEnd"/>
      <w:r w:rsidRPr="00EF2E95">
        <w:rPr>
          <w:position w:val="-4"/>
        </w:rPr>
        <w:object w:dxaOrig="500" w:dyaOrig="240" w14:anchorId="003B661A">
          <v:shape id="_x0000_i1236" type="#_x0000_t75" style="width:25.35pt;height:12pt" o:ole="">
            <v:imagedata r:id="rId434" o:title=""/>
          </v:shape>
          <o:OLEObject Type="Embed" ProgID="Equation.DSMT4" ShapeID="_x0000_i1236" DrawAspect="Content" ObjectID="_1571910395" r:id="rId435"/>
        </w:object>
      </w:r>
      <w:r>
        <w:t>.</w:t>
      </w:r>
    </w:p>
    <w:p w14:paraId="6195A8DC" w14:textId="4D919D89" w:rsidR="00EF2E95" w:rsidRDefault="00EF2E95" w:rsidP="00EF2E95">
      <w:pPr>
        <w:ind w:left="2124"/>
        <w:jc w:val="both"/>
      </w:pPr>
      <w:r>
        <w:t xml:space="preserve">Si </w:t>
      </w:r>
      <w:r w:rsidRPr="00EF2E95">
        <w:rPr>
          <w:i/>
        </w:rPr>
        <w:t>P</w:t>
      </w:r>
      <w:r>
        <w:t xml:space="preserve"> n’a pas de racine, alors il a 0 racines, </w:t>
      </w:r>
      <w:proofErr w:type="gramStart"/>
      <w:r>
        <w:t xml:space="preserve">et </w:t>
      </w:r>
      <w:proofErr w:type="gramEnd"/>
      <w:r w:rsidRPr="00EF2E95">
        <w:rPr>
          <w:position w:val="-4"/>
        </w:rPr>
        <w:object w:dxaOrig="840" w:dyaOrig="240" w14:anchorId="693D8B15">
          <v:shape id="_x0000_i1237" type="#_x0000_t75" style="width:42pt;height:12pt" o:ole="">
            <v:imagedata r:id="rId436" o:title=""/>
          </v:shape>
          <o:OLEObject Type="Embed" ProgID="Equation.DSMT4" ShapeID="_x0000_i1237" DrawAspect="Content" ObjectID="_1571910396" r:id="rId437"/>
        </w:object>
      </w:r>
      <w:r>
        <w:t xml:space="preserve">, donc la propriété est vraie au rang </w:t>
      </w:r>
      <w:r>
        <w:rPr>
          <w:i/>
        </w:rPr>
        <w:t>n</w:t>
      </w:r>
      <w:r>
        <w:t> + 1.</w:t>
      </w:r>
    </w:p>
    <w:p w14:paraId="75D6D40B" w14:textId="3CDA5051" w:rsidR="00EF2E95" w:rsidRDefault="00EF2E95" w:rsidP="00EF2E95">
      <w:pPr>
        <w:ind w:left="2124"/>
        <w:jc w:val="both"/>
      </w:pPr>
      <w:r>
        <w:t xml:space="preserve">Sinon, P admet au moins une racine </w:t>
      </w:r>
      <w:r>
        <w:rPr>
          <w:i/>
        </w:rPr>
        <w:t>a</w:t>
      </w:r>
      <w:r>
        <w:t>. D’après le théorème précédent, on peut écrire :</w:t>
      </w:r>
    </w:p>
    <w:p w14:paraId="1E47F7FD" w14:textId="4E5686C9" w:rsidR="00EF2E95" w:rsidRDefault="00EF2E95" w:rsidP="00EF2E95">
      <w:pPr>
        <w:ind w:left="2124"/>
        <w:jc w:val="both"/>
      </w:pPr>
      <w:r w:rsidRPr="00EF2E95">
        <w:rPr>
          <w:position w:val="-14"/>
        </w:rPr>
        <w:object w:dxaOrig="1860" w:dyaOrig="420" w14:anchorId="4A01601A">
          <v:shape id="_x0000_i1238" type="#_x0000_t75" style="width:93.35pt;height:21.35pt" o:ole="">
            <v:imagedata r:id="rId438" o:title=""/>
          </v:shape>
          <o:OLEObject Type="Embed" ProgID="Equation.DSMT4" ShapeID="_x0000_i1238" DrawAspect="Content" ObjectID="_1571910397" r:id="rId439"/>
        </w:object>
      </w:r>
      <w:r w:rsidR="008C1621">
        <w:t xml:space="preserve">, où le degré de </w:t>
      </w:r>
      <w:r w:rsidR="008C1621">
        <w:rPr>
          <w:i/>
        </w:rPr>
        <w:t>Q</w:t>
      </w:r>
      <w:r w:rsidR="008C1621">
        <w:t xml:space="preserve"> est égal au degré de </w:t>
      </w:r>
      <w:r w:rsidR="008C1621">
        <w:rPr>
          <w:i/>
        </w:rPr>
        <w:t>P</w:t>
      </w:r>
      <w:r w:rsidR="008C1621">
        <w:t> – 1.</w:t>
      </w:r>
    </w:p>
    <w:p w14:paraId="7258A8F4" w14:textId="1689D35F" w:rsidR="008C1621" w:rsidRDefault="008C1621" w:rsidP="00EF2E95">
      <w:pPr>
        <w:ind w:left="2124"/>
        <w:jc w:val="both"/>
      </w:pPr>
      <w:r>
        <w:t xml:space="preserve">Donc </w:t>
      </w:r>
      <w:proofErr w:type="gramStart"/>
      <w:r>
        <w:t>degré(</w:t>
      </w:r>
      <w:proofErr w:type="gramEnd"/>
      <w:r>
        <w:rPr>
          <w:i/>
        </w:rPr>
        <w:t>Q</w:t>
      </w:r>
      <w:r>
        <w:t>) = </w:t>
      </w:r>
      <w:r>
        <w:rPr>
          <w:i/>
        </w:rPr>
        <w:t>n</w:t>
      </w:r>
      <w:r>
        <w:t>.</w:t>
      </w:r>
    </w:p>
    <w:p w14:paraId="238092BB" w14:textId="20707803" w:rsidR="008C1621" w:rsidRDefault="008C1621" w:rsidP="00EF2E95">
      <w:pPr>
        <w:ind w:left="2124"/>
        <w:jc w:val="both"/>
      </w:pPr>
      <w:r>
        <w:t xml:space="preserve">D’après l’hypothèse de récurrence </w:t>
      </w:r>
      <w:r>
        <w:rPr>
          <w:i/>
        </w:rPr>
        <w:t>Q</w:t>
      </w:r>
      <w:r>
        <w:t xml:space="preserve"> admet au plus </w:t>
      </w:r>
      <w:r>
        <w:rPr>
          <w:i/>
        </w:rPr>
        <w:t>n</w:t>
      </w:r>
      <w:r>
        <w:t xml:space="preserve"> racines.</w:t>
      </w:r>
    </w:p>
    <w:p w14:paraId="15B8DE7D" w14:textId="722BF7CE" w:rsidR="008C1621" w:rsidRDefault="008C1621" w:rsidP="00EF2E95">
      <w:pPr>
        <w:ind w:left="2124"/>
        <w:jc w:val="both"/>
      </w:pPr>
      <w:r>
        <w:rPr>
          <w:i/>
        </w:rPr>
        <w:t>P</w:t>
      </w:r>
      <w:r>
        <w:t xml:space="preserve"> admet une racine de plus que </w:t>
      </w:r>
      <w:r>
        <w:rPr>
          <w:i/>
        </w:rPr>
        <w:t>Q</w:t>
      </w:r>
      <w:r>
        <w:t xml:space="preserve">, soit au plus </w:t>
      </w:r>
      <w:r>
        <w:rPr>
          <w:i/>
        </w:rPr>
        <w:t>n</w:t>
      </w:r>
      <w:r>
        <w:t xml:space="preserve"> + 1 racines : la propriété est vraie au rang </w:t>
      </w:r>
      <w:r>
        <w:rPr>
          <w:i/>
        </w:rPr>
        <w:t>n</w:t>
      </w:r>
      <w:r>
        <w:t> + 1</w:t>
      </w:r>
    </w:p>
    <w:p w14:paraId="6222F55E" w14:textId="2FA4DBCD" w:rsidR="008C1621" w:rsidRPr="008C1621" w:rsidRDefault="008C1621" w:rsidP="009F7542">
      <w:pPr>
        <w:pStyle w:val="ListParagraph"/>
        <w:numPr>
          <w:ilvl w:val="0"/>
          <w:numId w:val="31"/>
        </w:numPr>
        <w:jc w:val="both"/>
      </w:pPr>
      <w:r>
        <w:t xml:space="preserve">Conclusion : la propriété étant initialisée et héréditaire, on a montré par récurrence </w:t>
      </w:r>
      <w:proofErr w:type="gramStart"/>
      <w:r>
        <w:t xml:space="preserve">que </w:t>
      </w:r>
      <w:proofErr w:type="gramEnd"/>
      <w:r w:rsidRPr="008C1621">
        <w:rPr>
          <w:position w:val="-6"/>
        </w:rPr>
        <w:object w:dxaOrig="760" w:dyaOrig="280" w14:anchorId="1D9FF3EB">
          <v:shape id="_x0000_i1239" type="#_x0000_t75" style="width:38pt;height:14pt" o:ole="">
            <v:imagedata r:id="rId440" o:title=""/>
          </v:shape>
          <o:OLEObject Type="Embed" ProgID="Equation.DSMT4" ShapeID="_x0000_i1239" DrawAspect="Content" ObjectID="_1571910398" r:id="rId441"/>
        </w:object>
      </w:r>
      <w:r>
        <w:t xml:space="preserve">, un polynôme de degré </w:t>
      </w:r>
      <w:r w:rsidRPr="00007CCB">
        <w:rPr>
          <w:i/>
        </w:rPr>
        <w:t>n</w:t>
      </w:r>
      <w:r>
        <w:t xml:space="preserve"> admet au plus </w:t>
      </w:r>
      <w:r w:rsidRPr="00007CCB">
        <w:rPr>
          <w:i/>
        </w:rPr>
        <w:t>n</w:t>
      </w:r>
      <w:r>
        <w:t xml:space="preserve"> racines.</w:t>
      </w:r>
    </w:p>
    <w:p w14:paraId="00F158AE" w14:textId="225DBAB3" w:rsidR="00D32066" w:rsidRDefault="00D32066" w:rsidP="00D32066">
      <w:pPr>
        <w:ind w:left="708"/>
        <w:jc w:val="both"/>
      </w:pPr>
      <w:r>
        <w:rPr>
          <w:i/>
        </w:rPr>
        <w:t>Remarques </w:t>
      </w:r>
      <w:r>
        <w:t>:</w:t>
      </w:r>
    </w:p>
    <w:p w14:paraId="00D0385A" w14:textId="410E5522" w:rsidR="00D32066" w:rsidRDefault="002B6671" w:rsidP="009F7542">
      <w:pPr>
        <w:pStyle w:val="ListParagraph"/>
        <w:numPr>
          <w:ilvl w:val="0"/>
          <w:numId w:val="29"/>
        </w:numPr>
        <w:ind w:left="1068"/>
        <w:jc w:val="both"/>
      </w:pPr>
      <w:r>
        <w:t xml:space="preserve">le théorème fondamental de l’algèbre montre qu’en fait un polynôme de degré </w:t>
      </w:r>
      <w:r>
        <w:rPr>
          <w:i/>
        </w:rPr>
        <w:t>n</w:t>
      </w:r>
      <w:r>
        <w:t xml:space="preserve"> admet exactement </w:t>
      </w:r>
      <w:r>
        <w:rPr>
          <w:i/>
        </w:rPr>
        <w:t>n</w:t>
      </w:r>
      <w:r>
        <w:t xml:space="preserve"> racines, éventuellement confondues.</w:t>
      </w:r>
      <w:r w:rsidR="0082769A">
        <w:t xml:space="preserve"> On dit aussi qu’un polynôme de degré supérieur ou égal à 1 sur </w:t>
      </w:r>
      <w:r w:rsidR="0082769A" w:rsidRPr="0082769A">
        <w:rPr>
          <w:position w:val="-4"/>
        </w:rPr>
        <w:object w:dxaOrig="240" w:dyaOrig="260" w14:anchorId="61C379A9">
          <v:shape id="_x0000_i1240" type="#_x0000_t75" style="width:12pt;height:13.35pt" o:ole="">
            <v:imagedata r:id="rId442" o:title=""/>
          </v:shape>
          <o:OLEObject Type="Embed" ProgID="Equation.DSMT4" ShapeID="_x0000_i1240" DrawAspect="Content" ObjectID="_1571910399" r:id="rId443"/>
        </w:object>
      </w:r>
      <w:r w:rsidR="0082769A">
        <w:t xml:space="preserve"> est scindé, c’est-à-dire qu’il se factorise en</w:t>
      </w:r>
      <w:r w:rsidR="00D86E43">
        <w:t xml:space="preserve"> </w:t>
      </w:r>
      <w:r w:rsidR="0082769A">
        <w:t xml:space="preserve">produit de polynômes de degré 1. </w:t>
      </w:r>
    </w:p>
    <w:p w14:paraId="2EEB8050" w14:textId="2F88C123" w:rsidR="002D4770" w:rsidRDefault="002B6671" w:rsidP="009F7542">
      <w:pPr>
        <w:pStyle w:val="ListParagraph"/>
        <w:numPr>
          <w:ilvl w:val="0"/>
          <w:numId w:val="29"/>
        </w:numPr>
        <w:ind w:left="1068"/>
        <w:jc w:val="both"/>
      </w:pPr>
      <w:r>
        <w:t>Idée de la preuve du théorème « </w:t>
      </w:r>
      <w:r w:rsidR="002D4770">
        <w:t xml:space="preserve">une fonction polynôme sur </w:t>
      </w:r>
      <w:r w:rsidR="002D4770" w:rsidRPr="00C279BC">
        <w:rPr>
          <w:position w:val="-4"/>
        </w:rPr>
        <w:object w:dxaOrig="260" w:dyaOrig="260" w14:anchorId="67A4D8CD">
          <v:shape id="_x0000_i1241" type="#_x0000_t75" style="width:13.35pt;height:13.35pt" o:ole="">
            <v:imagedata r:id="rId444" o:title=""/>
          </v:shape>
          <o:OLEObject Type="Embed" ProgID="Equation.DSMT4" ShapeID="_x0000_i1241" DrawAspect="Content" ObjectID="_1571910400" r:id="rId445"/>
        </w:object>
      </w:r>
      <w:r w:rsidR="002D4770">
        <w:t xml:space="preserve"> ou </w:t>
      </w:r>
      <w:r w:rsidR="002D4770" w:rsidRPr="00C279BC">
        <w:rPr>
          <w:position w:val="-4"/>
        </w:rPr>
        <w:object w:dxaOrig="240" w:dyaOrig="260" w14:anchorId="3A1E13D4">
          <v:shape id="_x0000_i1242" type="#_x0000_t75" style="width:12pt;height:13.35pt" o:ole="">
            <v:imagedata r:id="rId446" o:title=""/>
          </v:shape>
          <o:OLEObject Type="Embed" ProgID="Equation.DSMT4" ShapeID="_x0000_i1242" DrawAspect="Content" ObjectID="_1571910401" r:id="rId447"/>
        </w:object>
      </w:r>
      <w:r w:rsidR="002D4770">
        <w:t xml:space="preserve"> est nulle si et seulement si tous ses coefficients sont nuls » :</w:t>
      </w:r>
    </w:p>
    <w:p w14:paraId="644C8BB1" w14:textId="5BB0D918" w:rsidR="002B6671" w:rsidRDefault="002D4770" w:rsidP="009F7542">
      <w:pPr>
        <w:pStyle w:val="ListParagraph"/>
        <w:numPr>
          <w:ilvl w:val="1"/>
          <w:numId w:val="29"/>
        </w:numPr>
        <w:ind w:left="1788"/>
        <w:jc w:val="both"/>
      </w:pPr>
      <w:r>
        <w:t xml:space="preserve">le polynôme nul </w:t>
      </w:r>
      <w:proofErr w:type="gramStart"/>
      <w:r>
        <w:t xml:space="preserve">vérifie </w:t>
      </w:r>
      <w:proofErr w:type="gramEnd"/>
      <w:r w:rsidRPr="002D4770">
        <w:rPr>
          <w:position w:val="-14"/>
        </w:rPr>
        <w:object w:dxaOrig="1800" w:dyaOrig="420" w14:anchorId="0CF192E6">
          <v:shape id="_x0000_i1243" type="#_x0000_t75" style="width:90pt;height:21.35pt" o:ole="">
            <v:imagedata r:id="rId448" o:title=""/>
          </v:shape>
          <o:OLEObject Type="Embed" ProgID="Equation.DSMT4" ShapeID="_x0000_i1243" DrawAspect="Content" ObjectID="_1571910402" r:id="rId449"/>
        </w:object>
      </w:r>
      <w:r>
        <w:t xml:space="preserve">. </w:t>
      </w:r>
      <w:r>
        <w:rPr>
          <w:i/>
        </w:rPr>
        <w:t>P</w:t>
      </w:r>
      <w:r>
        <w:t xml:space="preserve"> a donc une infinité de racines</w:t>
      </w:r>
    </w:p>
    <w:p w14:paraId="1E35D1EF" w14:textId="44513454" w:rsidR="00C21A72" w:rsidRDefault="007F4484" w:rsidP="009F7542">
      <w:pPr>
        <w:pStyle w:val="ListParagraph"/>
        <w:numPr>
          <w:ilvl w:val="1"/>
          <w:numId w:val="29"/>
        </w:numPr>
        <w:ind w:left="1788"/>
        <w:jc w:val="both"/>
      </w:pPr>
      <w:r>
        <w:t>On utilise la contraposée du théorème précédent.</w:t>
      </w:r>
    </w:p>
    <w:p w14:paraId="498E4783" w14:textId="01750DD9" w:rsidR="007F4484" w:rsidRDefault="007F4484" w:rsidP="00706610">
      <w:pPr>
        <w:ind w:left="1764"/>
        <w:jc w:val="both"/>
      </w:pPr>
      <w:r>
        <w:t>Qu’est-ce que la contraposée</w:t>
      </w:r>
      <w:r>
        <w:rPr>
          <w:rStyle w:val="FootnoteReference"/>
        </w:rPr>
        <w:footnoteReference w:id="1"/>
      </w:r>
      <w:r>
        <w:t xml:space="preserve"> ? </w:t>
      </w:r>
    </w:p>
    <w:p w14:paraId="776D3F84" w14:textId="77777777" w:rsidR="007F4484" w:rsidRDefault="007F4484" w:rsidP="00706610">
      <w:pPr>
        <w:ind w:left="2484"/>
        <w:jc w:val="both"/>
      </w:pPr>
      <w:r>
        <w:t>Un théorème s’écrit :</w:t>
      </w:r>
    </w:p>
    <w:p w14:paraId="4E664426" w14:textId="352A9354" w:rsidR="007F4484" w:rsidRDefault="007F4484" w:rsidP="00706610">
      <w:pPr>
        <w:ind w:left="3204"/>
        <w:jc w:val="both"/>
      </w:pPr>
      <w:r w:rsidRPr="007F4484">
        <w:rPr>
          <w:position w:val="-10"/>
        </w:rPr>
        <w:object w:dxaOrig="2560" w:dyaOrig="320" w14:anchorId="0C8BE0FD">
          <v:shape id="_x0000_i1244" type="#_x0000_t75" style="width:128pt;height:16pt" o:ole="">
            <v:imagedata r:id="rId450" o:title=""/>
          </v:shape>
          <o:OLEObject Type="Embed" ProgID="Equation.DSMT4" ShapeID="_x0000_i1244" DrawAspect="Content" ObjectID="_1571910403" r:id="rId451"/>
        </w:object>
      </w:r>
      <w:r>
        <w:t xml:space="preserve"> </w:t>
      </w:r>
    </w:p>
    <w:p w14:paraId="487F9EEF" w14:textId="77777777" w:rsidR="007F4484" w:rsidRDefault="007F4484" w:rsidP="00706610">
      <w:pPr>
        <w:ind w:left="2484"/>
        <w:jc w:val="both"/>
      </w:pPr>
      <w:r>
        <w:t>La contraposée est le théorème :</w:t>
      </w:r>
    </w:p>
    <w:p w14:paraId="0B2D4892" w14:textId="3D62D867" w:rsidR="007F4484" w:rsidRDefault="007F4484" w:rsidP="00706610">
      <w:pPr>
        <w:ind w:left="3204"/>
        <w:jc w:val="both"/>
      </w:pPr>
      <w:r w:rsidRPr="007F4484">
        <w:rPr>
          <w:position w:val="-10"/>
        </w:rPr>
        <w:object w:dxaOrig="5260" w:dyaOrig="320" w14:anchorId="03D6F738">
          <v:shape id="_x0000_i1245" type="#_x0000_t75" style="width:263.35pt;height:16pt" o:ole="">
            <v:imagedata r:id="rId452" o:title=""/>
          </v:shape>
          <o:OLEObject Type="Embed" ProgID="Equation.DSMT4" ShapeID="_x0000_i1245" DrawAspect="Content" ObjectID="_1571910404" r:id="rId453"/>
        </w:object>
      </w:r>
    </w:p>
    <w:p w14:paraId="1414CDEC" w14:textId="41F0762B" w:rsidR="007F4484" w:rsidRDefault="007F4484" w:rsidP="009F7542">
      <w:pPr>
        <w:pStyle w:val="ListParagraph"/>
        <w:numPr>
          <w:ilvl w:val="1"/>
          <w:numId w:val="29"/>
        </w:numPr>
        <w:ind w:left="1788"/>
        <w:jc w:val="both"/>
      </w:pPr>
      <w:r>
        <w:t>Ici le théorème est</w:t>
      </w:r>
      <w:r w:rsidR="004C6D41">
        <w:t xml:space="preserve"> : non nul de degré </w:t>
      </w:r>
      <w:r w:rsidR="004C6D41">
        <w:rPr>
          <w:i/>
        </w:rPr>
        <w:t>n</w:t>
      </w:r>
      <w:r w:rsidR="004C6D41" w:rsidRPr="004C6D41">
        <w:rPr>
          <w:position w:val="-6"/>
        </w:rPr>
        <w:object w:dxaOrig="300" w:dyaOrig="220" w14:anchorId="1C537025">
          <v:shape id="_x0000_i1246" type="#_x0000_t75" style="width:15.35pt;height:11.35pt" o:ole="">
            <v:imagedata r:id="rId454" o:title=""/>
          </v:shape>
          <o:OLEObject Type="Embed" ProgID="Equation.DSMT4" ShapeID="_x0000_i1246" DrawAspect="Content" ObjectID="_1571910405" r:id="rId455"/>
        </w:object>
      </w:r>
      <w:r w:rsidR="004C6D41">
        <w:rPr>
          <w:i/>
        </w:rPr>
        <w:t>n</w:t>
      </w:r>
      <w:r w:rsidR="004C6D41">
        <w:t xml:space="preserve"> racines au plus</w:t>
      </w:r>
    </w:p>
    <w:p w14:paraId="312D2674" w14:textId="040BD801" w:rsidR="007F4484" w:rsidRPr="00C21A72" w:rsidRDefault="007F4484" w:rsidP="009F7542">
      <w:pPr>
        <w:pStyle w:val="ListParagraph"/>
        <w:numPr>
          <w:ilvl w:val="1"/>
          <w:numId w:val="29"/>
        </w:numPr>
        <w:ind w:left="1788"/>
        <w:jc w:val="both"/>
      </w:pPr>
      <w:r>
        <w:t>La contraposée est</w:t>
      </w:r>
      <w:r w:rsidR="004C6D41">
        <w:t xml:space="preserve"> donc : plus de </w:t>
      </w:r>
      <w:r w:rsidR="004C6D41">
        <w:rPr>
          <w:i/>
        </w:rPr>
        <w:t>n</w:t>
      </w:r>
      <w:r w:rsidR="004C6D41">
        <w:t xml:space="preserve"> racines </w:t>
      </w:r>
      <w:r w:rsidR="004C6D41" w:rsidRPr="004C6D41">
        <w:rPr>
          <w:position w:val="-6"/>
        </w:rPr>
        <w:object w:dxaOrig="300" w:dyaOrig="220" w14:anchorId="5412EBE9">
          <v:shape id="_x0000_i1247" type="#_x0000_t75" style="width:15.35pt;height:11.35pt" o:ole="">
            <v:imagedata r:id="rId456" o:title=""/>
          </v:shape>
          <o:OLEObject Type="Embed" ProgID="Equation.DSMT4" ShapeID="_x0000_i1247" DrawAspect="Content" ObjectID="_1571910406" r:id="rId457"/>
        </w:object>
      </w:r>
      <w:r w:rsidR="004C6D41">
        <w:t xml:space="preserve"> polynôme nul.</w:t>
      </w:r>
      <w:r w:rsidR="009146B0">
        <w:t xml:space="preserve"> CQFD</w:t>
      </w:r>
    </w:p>
    <w:p w14:paraId="5AD024F7" w14:textId="77777777" w:rsidR="00457678" w:rsidRDefault="00457678" w:rsidP="00457678">
      <w:pPr>
        <w:jc w:val="both"/>
        <w:rPr>
          <w:u w:val="single"/>
        </w:rPr>
      </w:pPr>
    </w:p>
    <w:p w14:paraId="0C099CE9" w14:textId="6865BF2E" w:rsidR="004F7A3C" w:rsidRDefault="004F7A3C" w:rsidP="004F0D0B">
      <w:pPr>
        <w:pStyle w:val="ListParagraph"/>
        <w:numPr>
          <w:ilvl w:val="0"/>
          <w:numId w:val="19"/>
        </w:numPr>
        <w:jc w:val="both"/>
        <w:rPr>
          <w:rFonts w:ascii="kandinsky" w:hAnsi="kandinsky"/>
          <w:b/>
          <w:bCs/>
          <w:sz w:val="28"/>
          <w:szCs w:val="28"/>
          <w:u w:val="single"/>
        </w:rPr>
      </w:pPr>
      <w:r w:rsidRPr="004F0D0B">
        <w:rPr>
          <w:rFonts w:ascii="kandinsky" w:hAnsi="kandinsky"/>
          <w:b/>
          <w:bCs/>
          <w:sz w:val="28"/>
          <w:szCs w:val="28"/>
          <w:u w:val="single"/>
        </w:rPr>
        <w:t>Forme trigonométrique</w:t>
      </w:r>
    </w:p>
    <w:p w14:paraId="21D33EB7" w14:textId="77777777" w:rsidR="004F0D0B" w:rsidRPr="004F0D0B" w:rsidRDefault="004F0D0B" w:rsidP="004F0D0B">
      <w:pPr>
        <w:pStyle w:val="ListParagraph"/>
        <w:ind w:left="360"/>
        <w:jc w:val="both"/>
        <w:rPr>
          <w:rFonts w:ascii="kandinsky" w:hAnsi="kandinsky"/>
          <w:b/>
          <w:bCs/>
          <w:sz w:val="28"/>
          <w:szCs w:val="28"/>
          <w:u w:val="single"/>
        </w:rPr>
      </w:pPr>
    </w:p>
    <w:p w14:paraId="13BDE09E" w14:textId="77777777" w:rsidR="00117C69" w:rsidRPr="007A7CBB" w:rsidRDefault="00117C69" w:rsidP="004F0D0B">
      <w:pPr>
        <w:pStyle w:val="ListParagraph"/>
        <w:numPr>
          <w:ilvl w:val="1"/>
          <w:numId w:val="41"/>
        </w:numPr>
        <w:jc w:val="both"/>
        <w:rPr>
          <w:u w:val="single"/>
        </w:rPr>
      </w:pPr>
      <w:r>
        <w:rPr>
          <w:u w:val="single"/>
        </w:rPr>
        <w:t>Interprétation des nombres complexes en géométrie</w:t>
      </w:r>
    </w:p>
    <w:p w14:paraId="765EB8C7" w14:textId="77777777" w:rsidR="00117C69" w:rsidRDefault="00117C69" w:rsidP="00117C69">
      <w:pPr>
        <w:pStyle w:val="ListParagraph"/>
        <w:jc w:val="both"/>
      </w:pPr>
      <w:r>
        <w:t xml:space="preserve">Soient </w:t>
      </w:r>
      <w:r w:rsidRPr="00072C86">
        <w:rPr>
          <w:position w:val="-4"/>
        </w:rPr>
        <w:object w:dxaOrig="200" w:dyaOrig="260" w14:anchorId="69C2383A">
          <v:shape id="_x0000_i1248" type="#_x0000_t75" style="width:10pt;height:13.35pt" o:ole="">
            <v:imagedata r:id="rId458" o:title=""/>
          </v:shape>
          <o:OLEObject Type="Embed" ProgID="Equation.DSMT4" ShapeID="_x0000_i1248" DrawAspect="Content" ObjectID="_1571910407" r:id="rId459"/>
        </w:object>
      </w:r>
      <w:r>
        <w:t xml:space="preserve"> et </w:t>
      </w:r>
      <w:r w:rsidRPr="00072C86">
        <w:rPr>
          <w:position w:val="-4"/>
        </w:rPr>
        <w:object w:dxaOrig="200" w:dyaOrig="260" w14:anchorId="5AF40899">
          <v:shape id="_x0000_i1249" type="#_x0000_t75" style="width:10pt;height:13.35pt" o:ole="">
            <v:imagedata r:id="rId460" o:title=""/>
          </v:shape>
          <o:OLEObject Type="Embed" ProgID="Equation.DSMT4" ShapeID="_x0000_i1249" DrawAspect="Content" ObjectID="_1571910408" r:id="rId461"/>
        </w:object>
      </w:r>
      <w:r>
        <w:t xml:space="preserve"> deux vecteurs d’affixes respectives </w:t>
      </w:r>
      <w:r w:rsidRPr="00072C86">
        <w:rPr>
          <w:position w:val="-10"/>
        </w:rPr>
        <w:object w:dxaOrig="260" w:dyaOrig="320" w14:anchorId="5EFAB544">
          <v:shape id="_x0000_i1250" type="#_x0000_t75" style="width:13.35pt;height:16pt" o:ole="">
            <v:imagedata r:id="rId462" o:title=""/>
          </v:shape>
          <o:OLEObject Type="Embed" ProgID="Equation.DSMT4" ShapeID="_x0000_i1250" DrawAspect="Content" ObjectID="_1571910409" r:id="rId463"/>
        </w:object>
      </w:r>
      <w:r>
        <w:t xml:space="preserve"> </w:t>
      </w:r>
      <w:proofErr w:type="gramStart"/>
      <w:r>
        <w:t xml:space="preserve">et </w:t>
      </w:r>
      <w:proofErr w:type="gramEnd"/>
      <w:r w:rsidRPr="00072C86">
        <w:rPr>
          <w:position w:val="-10"/>
        </w:rPr>
        <w:object w:dxaOrig="240" w:dyaOrig="320" w14:anchorId="5308C9D1">
          <v:shape id="_x0000_i1251" type="#_x0000_t75" style="width:12pt;height:16pt" o:ole="">
            <v:imagedata r:id="rId464" o:title=""/>
          </v:shape>
          <o:OLEObject Type="Embed" ProgID="Equation.DSMT4" ShapeID="_x0000_i1251" DrawAspect="Content" ObjectID="_1571910410" r:id="rId465"/>
        </w:object>
      </w:r>
      <w:r>
        <w:t xml:space="preserve">, et A, B et I trois points d’affixes respectives </w:t>
      </w:r>
      <w:r w:rsidRPr="00072C86">
        <w:rPr>
          <w:position w:val="-10"/>
        </w:rPr>
        <w:object w:dxaOrig="280" w:dyaOrig="320" w14:anchorId="13334825">
          <v:shape id="_x0000_i1252" type="#_x0000_t75" style="width:14pt;height:16pt" o:ole="">
            <v:imagedata r:id="rId466" o:title=""/>
          </v:shape>
          <o:OLEObject Type="Embed" ProgID="Equation.DSMT4" ShapeID="_x0000_i1252" DrawAspect="Content" ObjectID="_1571910411" r:id="rId467"/>
        </w:object>
      </w:r>
      <w:r>
        <w:t xml:space="preserve">, </w:t>
      </w:r>
      <w:r w:rsidRPr="00072C86">
        <w:rPr>
          <w:position w:val="-10"/>
        </w:rPr>
        <w:object w:dxaOrig="260" w:dyaOrig="320" w14:anchorId="31637887">
          <v:shape id="_x0000_i1253" type="#_x0000_t75" style="width:13.35pt;height:16pt" o:ole="">
            <v:imagedata r:id="rId468" o:title=""/>
          </v:shape>
          <o:OLEObject Type="Embed" ProgID="Equation.DSMT4" ShapeID="_x0000_i1253" DrawAspect="Content" ObjectID="_1571910412" r:id="rId469"/>
        </w:object>
      </w:r>
      <w:r>
        <w:t xml:space="preserve"> et </w:t>
      </w:r>
      <w:r w:rsidRPr="00072C86">
        <w:rPr>
          <w:position w:val="-10"/>
        </w:rPr>
        <w:object w:dxaOrig="260" w:dyaOrig="320" w14:anchorId="501398A7">
          <v:shape id="_x0000_i1254" type="#_x0000_t75" style="width:13.35pt;height:16pt" o:ole="">
            <v:imagedata r:id="rId470" o:title=""/>
          </v:shape>
          <o:OLEObject Type="Embed" ProgID="Equation.DSMT4" ShapeID="_x0000_i1254" DrawAspect="Content" ObjectID="_1571910413" r:id="rId471"/>
        </w:object>
      </w:r>
      <w:r>
        <w:t>. On a alors :</w:t>
      </w:r>
    </w:p>
    <w:p w14:paraId="2AE3B104" w14:textId="77777777" w:rsidR="00117C69" w:rsidRDefault="00117C69" w:rsidP="00117C69">
      <w:pPr>
        <w:pStyle w:val="ListParagraph"/>
        <w:numPr>
          <w:ilvl w:val="0"/>
          <w:numId w:val="14"/>
        </w:numPr>
        <w:ind w:left="1440"/>
        <w:jc w:val="both"/>
      </w:pPr>
      <w:r>
        <w:t xml:space="preserve">L’affixe du vecteur </w:t>
      </w:r>
      <w:r w:rsidRPr="008F0858">
        <w:rPr>
          <w:position w:val="-4"/>
        </w:rPr>
        <w:object w:dxaOrig="540" w:dyaOrig="260" w14:anchorId="1AD40EB2">
          <v:shape id="_x0000_i1255" type="#_x0000_t75" style="width:27.35pt;height:13.35pt" o:ole="">
            <v:imagedata r:id="rId472" o:title=""/>
          </v:shape>
          <o:OLEObject Type="Embed" ProgID="Equation.DSMT4" ShapeID="_x0000_i1255" DrawAspect="Content" ObjectID="_1571910414" r:id="rId473"/>
        </w:object>
      </w:r>
      <w:r>
        <w:t xml:space="preserve"> : </w:t>
      </w:r>
      <w:r w:rsidRPr="00491801">
        <w:rPr>
          <w:position w:val="-10"/>
        </w:rPr>
        <w:object w:dxaOrig="1200" w:dyaOrig="320" w14:anchorId="544475D7">
          <v:shape id="_x0000_i1256" type="#_x0000_t75" style="width:60pt;height:16pt" o:ole="">
            <v:imagedata r:id="rId474" o:title=""/>
          </v:shape>
          <o:OLEObject Type="Embed" ProgID="Equation.DSMT4" ShapeID="_x0000_i1256" DrawAspect="Content" ObjectID="_1571910415" r:id="rId475"/>
        </w:object>
      </w:r>
    </w:p>
    <w:p w14:paraId="7C0AB0B4" w14:textId="77777777" w:rsidR="00117C69" w:rsidRDefault="00117C69" w:rsidP="00117C69">
      <w:pPr>
        <w:pStyle w:val="ListParagraph"/>
        <w:numPr>
          <w:ilvl w:val="0"/>
          <w:numId w:val="14"/>
        </w:numPr>
        <w:ind w:left="1440"/>
        <w:jc w:val="both"/>
      </w:pPr>
      <w:r>
        <w:t xml:space="preserve">L’affixe du vecteur </w:t>
      </w:r>
      <w:r w:rsidRPr="008F0858">
        <w:rPr>
          <w:position w:val="-4"/>
        </w:rPr>
        <w:object w:dxaOrig="400" w:dyaOrig="320" w14:anchorId="61699544">
          <v:shape id="_x0000_i1257" type="#_x0000_t75" style="width:20pt;height:16pt" o:ole="">
            <v:imagedata r:id="rId476" o:title=""/>
          </v:shape>
          <o:OLEObject Type="Embed" ProgID="Equation.DSMT4" ShapeID="_x0000_i1257" DrawAspect="Content" ObjectID="_1571910416" r:id="rId477"/>
        </w:object>
      </w:r>
      <w:r>
        <w:t xml:space="preserve"> : </w:t>
      </w:r>
      <w:r w:rsidRPr="008F0858">
        <w:rPr>
          <w:position w:val="-16"/>
        </w:rPr>
        <w:object w:dxaOrig="2640" w:dyaOrig="440" w14:anchorId="2A903B94">
          <v:shape id="_x0000_i1258" type="#_x0000_t75" style="width:132pt;height:22pt" o:ole="">
            <v:imagedata r:id="rId478" o:title=""/>
          </v:shape>
          <o:OLEObject Type="Embed" ProgID="Equation.DSMT4" ShapeID="_x0000_i1258" DrawAspect="Content" ObjectID="_1571910417" r:id="rId479"/>
        </w:object>
      </w:r>
    </w:p>
    <w:p w14:paraId="4129E9D1" w14:textId="77777777" w:rsidR="00117C69" w:rsidRPr="008C1621" w:rsidRDefault="00117C69" w:rsidP="00117C69">
      <w:pPr>
        <w:pStyle w:val="ListParagraph"/>
        <w:numPr>
          <w:ilvl w:val="0"/>
          <w:numId w:val="14"/>
        </w:numPr>
        <w:ind w:left="1440"/>
        <w:jc w:val="both"/>
      </w:pPr>
      <w:r>
        <w:t xml:space="preserve">L’affixe de I milieu de [AB] : </w:t>
      </w:r>
      <w:r w:rsidRPr="000719AB">
        <w:rPr>
          <w:position w:val="-24"/>
        </w:rPr>
        <w:object w:dxaOrig="1140" w:dyaOrig="620" w14:anchorId="7A4A697D">
          <v:shape id="_x0000_i1259" type="#_x0000_t75" style="width:57.35pt;height:31.35pt" o:ole="">
            <v:imagedata r:id="rId480" o:title=""/>
          </v:shape>
          <o:OLEObject Type="Embed" ProgID="Equation.DSMT4" ShapeID="_x0000_i1259" DrawAspect="Content" ObjectID="_1571910418" r:id="rId481"/>
        </w:object>
      </w:r>
    </w:p>
    <w:p w14:paraId="4C1E3390" w14:textId="77777777" w:rsidR="005744D8" w:rsidRDefault="005744D8" w:rsidP="002071F3">
      <w:pPr>
        <w:pStyle w:val="ListParagraph"/>
        <w:ind w:left="360"/>
        <w:jc w:val="both"/>
        <w:rPr>
          <w:i/>
        </w:rPr>
      </w:pPr>
    </w:p>
    <w:p w14:paraId="7FFBDDA6" w14:textId="6FDCA782" w:rsidR="00117C69" w:rsidRPr="005744D8" w:rsidRDefault="002071F3" w:rsidP="005744D8">
      <w:pPr>
        <w:pStyle w:val="ListParagraph"/>
        <w:ind w:left="360"/>
        <w:jc w:val="both"/>
        <w:rPr>
          <w:i/>
        </w:rPr>
      </w:pPr>
      <w:r>
        <w:rPr>
          <w:i/>
        </w:rPr>
        <w:t>Pour la suite, s</w:t>
      </w:r>
      <w:r w:rsidRPr="00AC5191">
        <w:rPr>
          <w:i/>
        </w:rPr>
        <w:t>i vous</w:t>
      </w:r>
      <w:r>
        <w:rPr>
          <w:i/>
        </w:rPr>
        <w:t xml:space="preserve"> ne l’avez pas encore fait, regardez Dimensions 5 de 9mn39 à 11mn45.</w:t>
      </w:r>
      <w:r w:rsidR="00117C69">
        <w:t xml:space="preserve"> </w:t>
      </w:r>
    </w:p>
    <w:p w14:paraId="7A7590DB" w14:textId="77777777" w:rsidR="004F7A3C" w:rsidRPr="00394CC1" w:rsidRDefault="004F7A3C" w:rsidP="004F0D0B">
      <w:pPr>
        <w:pStyle w:val="ListParagraph"/>
        <w:numPr>
          <w:ilvl w:val="1"/>
          <w:numId w:val="41"/>
        </w:numPr>
        <w:jc w:val="both"/>
        <w:rPr>
          <w:u w:val="single"/>
        </w:rPr>
      </w:pPr>
      <w:r w:rsidRPr="00394CC1">
        <w:rPr>
          <w:u w:val="single"/>
        </w:rPr>
        <w:t>Module et argument</w:t>
      </w:r>
    </w:p>
    <w:p w14:paraId="0B431C72" w14:textId="1EF90A11" w:rsidR="004F7A3C" w:rsidRDefault="00FE2C7D" w:rsidP="004F7A3C">
      <w:pPr>
        <w:pStyle w:val="ListParagraph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7AF5366" wp14:editId="1703D1DF">
            <wp:simplePos x="0" y="0"/>
            <wp:positionH relativeFrom="column">
              <wp:posOffset>4606290</wp:posOffset>
            </wp:positionH>
            <wp:positionV relativeFrom="paragraph">
              <wp:posOffset>86995</wp:posOffset>
            </wp:positionV>
            <wp:extent cx="2362200" cy="1386840"/>
            <wp:effectExtent l="0" t="0" r="0" b="1016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3C">
        <w:t xml:space="preserve">Plutôt que de repérer un point M dans le plan avec les deux coordonnées </w:t>
      </w:r>
      <w:r w:rsidR="004F7A3C">
        <w:rPr>
          <w:i/>
        </w:rPr>
        <w:t>x</w:t>
      </w:r>
      <w:r w:rsidR="004F7A3C">
        <w:t xml:space="preserve"> et </w:t>
      </w:r>
      <w:r w:rsidR="004F7A3C">
        <w:rPr>
          <w:i/>
        </w:rPr>
        <w:t>y</w:t>
      </w:r>
      <w:r w:rsidR="004F7A3C">
        <w:t xml:space="preserve">, on peut utiliser la distance OM notée </w:t>
      </w:r>
      <w:r w:rsidR="004F7A3C">
        <w:rPr>
          <w:i/>
        </w:rPr>
        <w:t>r</w:t>
      </w:r>
      <w:r w:rsidR="004F7A3C">
        <w:t xml:space="preserve"> </w:t>
      </w:r>
      <w:proofErr w:type="gramStart"/>
      <w:r w:rsidR="004F7A3C">
        <w:t xml:space="preserve">ou </w:t>
      </w:r>
      <w:proofErr w:type="gramEnd"/>
      <w:r w:rsidR="004F7A3C" w:rsidRPr="00F305B0">
        <w:rPr>
          <w:position w:val="-10"/>
        </w:rPr>
        <w:object w:dxaOrig="220" w:dyaOrig="260" w14:anchorId="42D7160B">
          <v:shape id="_x0000_i1260" type="#_x0000_t75" style="width:11.35pt;height:13.35pt" o:ole="">
            <v:imagedata r:id="rId483" o:title=""/>
          </v:shape>
          <o:OLEObject Type="Embed" ProgID="Equation.DSMT4" ShapeID="_x0000_i1260" DrawAspect="Content" ObjectID="_1571910419" r:id="rId484"/>
        </w:object>
      </w:r>
      <w:r w:rsidR="004F7A3C">
        <w:t xml:space="preserve">, et une mesure de l’angle </w:t>
      </w:r>
      <w:r w:rsidR="004F7A3C" w:rsidRPr="00FA1662">
        <w:rPr>
          <w:position w:val="-18"/>
        </w:rPr>
        <w:object w:dxaOrig="920" w:dyaOrig="460" w14:anchorId="507569FB">
          <v:shape id="_x0000_i1261" type="#_x0000_t75" style="width:46pt;height:23.35pt" o:ole="">
            <v:imagedata r:id="rId485" o:title=""/>
          </v:shape>
          <o:OLEObject Type="Embed" ProgID="Equation.DSMT4" ShapeID="_x0000_i1261" DrawAspect="Content" ObjectID="_1571910420" r:id="rId486"/>
        </w:object>
      </w:r>
      <w:r w:rsidR="004F7A3C">
        <w:t xml:space="preserve">, notée </w:t>
      </w:r>
      <w:r w:rsidR="004F7A3C" w:rsidRPr="00522F06">
        <w:rPr>
          <w:position w:val="-4"/>
        </w:rPr>
        <w:object w:dxaOrig="200" w:dyaOrig="240" w14:anchorId="436FA5B0">
          <v:shape id="_x0000_i1262" type="#_x0000_t75" style="width:10pt;height:12pt" o:ole="">
            <v:imagedata r:id="rId487" o:title=""/>
          </v:shape>
          <o:OLEObject Type="Embed" ProgID="Equation.DSMT4" ShapeID="_x0000_i1262" DrawAspect="Content" ObjectID="_1571910421" r:id="rId488"/>
        </w:object>
      </w:r>
      <w:r w:rsidR="004F7A3C">
        <w:t>, (qui n’existe que pour M ≠ O).</w:t>
      </w:r>
      <w:r w:rsidR="004F7A3C" w:rsidRPr="004F7A3C">
        <w:t xml:space="preserve"> </w:t>
      </w:r>
    </w:p>
    <w:p w14:paraId="28A6F0B2" w14:textId="77777777" w:rsidR="004F7A3C" w:rsidRDefault="004F7A3C" w:rsidP="004F7A3C">
      <w:pPr>
        <w:pStyle w:val="ListParagraph"/>
        <w:jc w:val="both"/>
      </w:pPr>
      <w:r>
        <w:rPr>
          <w:i/>
        </w:rPr>
        <w:t>Définition :</w:t>
      </w:r>
      <w:r>
        <w:t xml:space="preserve"> soit </w:t>
      </w:r>
      <w:r>
        <w:rPr>
          <w:i/>
        </w:rPr>
        <w:t>z</w:t>
      </w:r>
      <w:r>
        <w:t xml:space="preserve"> ≠ 0 un complexe, M le point d’affixe </w:t>
      </w:r>
      <w:r>
        <w:rPr>
          <w:i/>
        </w:rPr>
        <w:t>z</w:t>
      </w:r>
      <w:r>
        <w:t>.</w:t>
      </w:r>
    </w:p>
    <w:p w14:paraId="276CA7BE" w14:textId="71BE3ACB" w:rsidR="004F7A3C" w:rsidRDefault="004F7A3C" w:rsidP="004F7A3C">
      <w:pPr>
        <w:pStyle w:val="ListParagraph"/>
        <w:jc w:val="both"/>
      </w:pPr>
      <w:r>
        <w:t xml:space="preserve">La longueur </w:t>
      </w:r>
      <w:r w:rsidRPr="00F65F7A">
        <w:rPr>
          <w:position w:val="-10"/>
        </w:rPr>
        <w:object w:dxaOrig="1180" w:dyaOrig="300" w14:anchorId="2D34332C">
          <v:shape id="_x0000_i1263" type="#_x0000_t75" style="width:59.35pt;height:15.35pt" o:ole="">
            <v:imagedata r:id="rId489" o:title=""/>
          </v:shape>
          <o:OLEObject Type="Embed" ProgID="Equation.DSMT4" ShapeID="_x0000_i1263" DrawAspect="Content" ObjectID="_1571910422" r:id="rId490"/>
        </w:object>
      </w:r>
      <w:r>
        <w:t xml:space="preserve"> est appelée module de </w:t>
      </w:r>
      <w:r>
        <w:rPr>
          <w:i/>
        </w:rPr>
        <w:t>z</w:t>
      </w:r>
      <w:r>
        <w:t xml:space="preserve">, et est </w:t>
      </w:r>
      <w:proofErr w:type="gramStart"/>
      <w:r>
        <w:t xml:space="preserve">notée </w:t>
      </w:r>
      <w:proofErr w:type="gramEnd"/>
      <w:r w:rsidR="00490C41" w:rsidRPr="00490C41">
        <w:rPr>
          <w:position w:val="-12"/>
        </w:rPr>
        <w:object w:dxaOrig="260" w:dyaOrig="360" w14:anchorId="52EBE803">
          <v:shape id="_x0000_i1264" type="#_x0000_t75" style="width:13.35pt;height:18pt" o:ole="">
            <v:imagedata r:id="rId491" o:title=""/>
          </v:shape>
          <o:OLEObject Type="Embed" ProgID="Equation.DSMT4" ShapeID="_x0000_i1264" DrawAspect="Content" ObjectID="_1571910423" r:id="rId492"/>
        </w:object>
      </w:r>
      <w:r w:rsidR="00490C41">
        <w:t>. D’où</w:t>
      </w:r>
      <w:r w:rsidR="000C4188">
        <w:t> :</w:t>
      </w:r>
      <w:r w:rsidR="00490C41">
        <w:t xml:space="preserve"> </w:t>
      </w:r>
      <w:r w:rsidR="00490C41" w:rsidRPr="00490C41">
        <w:rPr>
          <w:position w:val="-12"/>
        </w:rPr>
        <w:object w:dxaOrig="980" w:dyaOrig="360" w14:anchorId="00CBFF66">
          <v:shape id="_x0000_i1265" type="#_x0000_t75" style="width:49.35pt;height:18pt" o:ole="">
            <v:imagedata r:id="rId493" o:title=""/>
          </v:shape>
          <o:OLEObject Type="Embed" ProgID="Equation.DSMT4" ShapeID="_x0000_i1265" DrawAspect="Content" ObjectID="_1571910424" r:id="rId494"/>
        </w:object>
      </w:r>
    </w:p>
    <w:p w14:paraId="0E6BFE04" w14:textId="614898AA" w:rsidR="004F7A3C" w:rsidRDefault="004F7A3C" w:rsidP="004F7A3C">
      <w:pPr>
        <w:pStyle w:val="ListParagraph"/>
        <w:jc w:val="both"/>
      </w:pPr>
      <w:r w:rsidRPr="000C4188">
        <w:rPr>
          <w:i/>
        </w:rPr>
        <w:t>Une</w:t>
      </w:r>
      <w:r>
        <w:t xml:space="preserve"> mesure de l’angle </w:t>
      </w:r>
      <w:r w:rsidRPr="00FA1662">
        <w:rPr>
          <w:position w:val="-18"/>
        </w:rPr>
        <w:object w:dxaOrig="1280" w:dyaOrig="460" w14:anchorId="63A661DF">
          <v:shape id="_x0000_i1266" type="#_x0000_t75" style="width:64pt;height:23.35pt" o:ole="">
            <v:imagedata r:id="rId495" o:title=""/>
          </v:shape>
          <o:OLEObject Type="Embed" ProgID="Equation.DSMT4" ShapeID="_x0000_i1266" DrawAspect="Content" ObjectID="_1571910425" r:id="rId496"/>
        </w:object>
      </w:r>
      <w:r>
        <w:t xml:space="preserve"> est appelée </w:t>
      </w:r>
      <w:r w:rsidRPr="000C4188">
        <w:rPr>
          <w:i/>
        </w:rPr>
        <w:t>un</w:t>
      </w:r>
      <w:r>
        <w:t xml:space="preserve"> argument de </w:t>
      </w:r>
      <w:r>
        <w:rPr>
          <w:i/>
        </w:rPr>
        <w:t>z</w:t>
      </w:r>
      <w:r>
        <w:t xml:space="preserve">, noté </w:t>
      </w:r>
      <w:r w:rsidRPr="00F65F7A">
        <w:rPr>
          <w:position w:val="-10"/>
        </w:rPr>
        <w:object w:dxaOrig="500" w:dyaOrig="260" w14:anchorId="0105A033">
          <v:shape id="_x0000_i1267" type="#_x0000_t75" style="width:25.35pt;height:13.35pt" o:ole="">
            <v:imagedata r:id="rId497" o:title=""/>
          </v:shape>
          <o:OLEObject Type="Embed" ProgID="Equation.DSMT4" ShapeID="_x0000_i1267" DrawAspect="Content" ObjectID="_1571910426" r:id="rId498"/>
        </w:object>
      </w:r>
      <w:r>
        <w:t xml:space="preserve"> (on rappelle qu’un angle admet une infin</w:t>
      </w:r>
      <w:r w:rsidR="00D64662">
        <w:t>i</w:t>
      </w:r>
      <w:r>
        <w:t>té de mesures).</w:t>
      </w:r>
    </w:p>
    <w:p w14:paraId="5FFC98B2" w14:textId="6F5200B8" w:rsidR="004F7A3C" w:rsidRDefault="0078338B" w:rsidP="004F7A3C">
      <w:pPr>
        <w:pStyle w:val="ListParagraph"/>
        <w:jc w:val="both"/>
        <w:rPr>
          <w:position w:val="-14"/>
        </w:rPr>
      </w:pPr>
      <w:r>
        <w:rPr>
          <w:noProof/>
          <w:position w:val="-24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4AD0764" wp14:editId="5988F28F">
            <wp:simplePos x="0" y="0"/>
            <wp:positionH relativeFrom="column">
              <wp:posOffset>4377690</wp:posOffset>
            </wp:positionH>
            <wp:positionV relativeFrom="paragraph">
              <wp:posOffset>301625</wp:posOffset>
            </wp:positionV>
            <wp:extent cx="2247900" cy="1078230"/>
            <wp:effectExtent l="0" t="0" r="12700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88">
        <w:t>On écrit</w:t>
      </w:r>
      <w:r w:rsidR="004F7A3C">
        <w:t xml:space="preserve"> </w:t>
      </w:r>
      <w:r w:rsidR="004F7A3C" w:rsidRPr="00764B84">
        <w:rPr>
          <w:position w:val="-10"/>
        </w:rPr>
        <w:object w:dxaOrig="2140" w:dyaOrig="320" w14:anchorId="4FDF857D">
          <v:shape id="_x0000_i1268" type="#_x0000_t75" style="width:107.35pt;height:16pt" o:ole="">
            <v:imagedata r:id="rId500" o:title=""/>
          </v:shape>
          <o:OLEObject Type="Embed" ProgID="Equation.DSMT4" ShapeID="_x0000_i1268" DrawAspect="Content" ObjectID="_1571910427" r:id="rId501"/>
        </w:object>
      </w:r>
      <w:r w:rsidR="004F7A3C">
        <w:t xml:space="preserve"> ou </w:t>
      </w:r>
      <w:r w:rsidR="00D64662" w:rsidRPr="004F7A3C">
        <w:rPr>
          <w:position w:val="-12"/>
        </w:rPr>
        <w:object w:dxaOrig="1340" w:dyaOrig="360" w14:anchorId="1B833C37">
          <v:shape id="_x0000_i1269" type="#_x0000_t75" style="width:67.35pt;height:18pt" o:ole="">
            <v:imagedata r:id="rId502" o:title=""/>
          </v:shape>
          <o:OLEObject Type="Embed" ProgID="Equation.DSMT4" ShapeID="_x0000_i1269" DrawAspect="Content" ObjectID="_1571910428" r:id="rId503"/>
        </w:object>
      </w:r>
      <w:r w:rsidR="004F7A3C">
        <w:t xml:space="preserve"> (se lit « un argument de </w:t>
      </w:r>
      <w:r w:rsidR="004F7A3C">
        <w:rPr>
          <w:i/>
        </w:rPr>
        <w:t>z</w:t>
      </w:r>
      <w:r w:rsidR="004F7A3C">
        <w:t xml:space="preserve"> est congru à </w:t>
      </w:r>
      <w:r w:rsidR="004F7A3C" w:rsidRPr="004F7A3C">
        <w:rPr>
          <w:position w:val="-6"/>
        </w:rPr>
        <w:object w:dxaOrig="200" w:dyaOrig="280" w14:anchorId="4731D7CC">
          <v:shape id="_x0000_i1270" type="#_x0000_t75" style="width:10pt;height:14pt" o:ole="">
            <v:imagedata r:id="rId504" o:title=""/>
          </v:shape>
          <o:OLEObject Type="Embed" ProgID="Equation.DSMT4" ShapeID="_x0000_i1270" DrawAspect="Content" ObjectID="_1571910429" r:id="rId505"/>
        </w:object>
      </w:r>
      <w:r w:rsidR="004F7A3C">
        <w:t xml:space="preserve"> modulo </w:t>
      </w:r>
      <w:r w:rsidR="004F7A3C" w:rsidRPr="004F7A3C">
        <w:rPr>
          <w:position w:val="-6"/>
        </w:rPr>
        <w:object w:dxaOrig="360" w:dyaOrig="260" w14:anchorId="395FEED3">
          <v:shape id="_x0000_i1271" type="#_x0000_t75" style="width:18pt;height:13.35pt" o:ole="">
            <v:imagedata r:id="rId506" o:title=""/>
          </v:shape>
          <o:OLEObject Type="Embed" ProgID="Equation.DSMT4" ShapeID="_x0000_i1271" DrawAspect="Content" ObjectID="_1571910430" r:id="rId507"/>
        </w:object>
      </w:r>
      <w:r w:rsidR="00D64662">
        <w:t> »</w:t>
      </w:r>
      <w:r>
        <w:t>, notation que l’on retrouvera dans la partie arithmétique</w:t>
      </w:r>
      <w:r w:rsidR="004F7A3C">
        <w:t>)</w:t>
      </w:r>
    </w:p>
    <w:p w14:paraId="62FA50BF" w14:textId="7F72B9E2" w:rsidR="004F7A3C" w:rsidRDefault="004F7A3C" w:rsidP="004F7A3C">
      <w:pPr>
        <w:pStyle w:val="ListParagraph"/>
        <w:jc w:val="both"/>
      </w:pPr>
    </w:p>
    <w:p w14:paraId="787ADC2C" w14:textId="5A9AA5AD" w:rsidR="004F7A3C" w:rsidRDefault="004F7A3C" w:rsidP="004F7A3C">
      <w:pPr>
        <w:pStyle w:val="ListParagraph"/>
        <w:jc w:val="both"/>
      </w:pPr>
      <w:r>
        <w:rPr>
          <w:i/>
        </w:rPr>
        <w:t>Liens entre forme algébrique et forme trigonométrique :</w:t>
      </w:r>
    </w:p>
    <w:p w14:paraId="4838C6BF" w14:textId="58CF8247" w:rsidR="004F7A3C" w:rsidRDefault="004F7A3C" w:rsidP="004F7A3C">
      <w:pPr>
        <w:pStyle w:val="ListParagraph"/>
        <w:jc w:val="both"/>
      </w:pPr>
      <w:r>
        <w:t xml:space="preserve">Pour tout nombre complexe </w:t>
      </w:r>
      <w:r>
        <w:rPr>
          <w:i/>
        </w:rPr>
        <w:t>z</w:t>
      </w:r>
      <w:r>
        <w:t xml:space="preserve"> non nul on a :</w:t>
      </w:r>
    </w:p>
    <w:p w14:paraId="1C5D7953" w14:textId="5A7D856E" w:rsidR="004F7A3C" w:rsidRDefault="00106CDB" w:rsidP="004F7A3C">
      <w:pPr>
        <w:pStyle w:val="ListParagraph"/>
        <w:jc w:val="both"/>
      </w:pPr>
      <w:r>
        <w:rPr>
          <w:noProof/>
          <w:position w:val="-10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67607670" wp14:editId="2918AD39">
            <wp:simplePos x="0" y="0"/>
            <wp:positionH relativeFrom="column">
              <wp:posOffset>4263390</wp:posOffset>
            </wp:positionH>
            <wp:positionV relativeFrom="paragraph">
              <wp:posOffset>346075</wp:posOffset>
            </wp:positionV>
            <wp:extent cx="2628900" cy="1066800"/>
            <wp:effectExtent l="0" t="0" r="12700" b="0"/>
            <wp:wrapSquare wrapText="bothSides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3C">
        <w:t xml:space="preserve"> </w:t>
      </w:r>
      <w:r w:rsidR="004F7A3C">
        <w:tab/>
      </w:r>
      <w:r w:rsidR="00C81351" w:rsidRPr="00C81351">
        <w:rPr>
          <w:position w:val="-12"/>
        </w:rPr>
        <w:object w:dxaOrig="2080" w:dyaOrig="440" w14:anchorId="1F240272">
          <v:shape id="_x0000_i1272" type="#_x0000_t75" style="width:104pt;height:22pt" o:ole="">
            <v:imagedata r:id="rId509" o:title=""/>
          </v:shape>
          <o:OLEObject Type="Embed" ProgID="Equation.DSMT4" ShapeID="_x0000_i1272" DrawAspect="Content" ObjectID="_1571910431" r:id="rId510"/>
        </w:object>
      </w:r>
      <w:r w:rsidR="004F7A3C">
        <w:t xml:space="preserve"> ; </w:t>
      </w:r>
      <w:r w:rsidR="00C81351" w:rsidRPr="0095198A">
        <w:rPr>
          <w:position w:val="-24"/>
        </w:rPr>
        <w:object w:dxaOrig="940" w:dyaOrig="620" w14:anchorId="437E8C55">
          <v:shape id="_x0000_i1273" type="#_x0000_t75" style="width:47.35pt;height:31.35pt" o:ole="">
            <v:imagedata r:id="rId511" o:title=""/>
          </v:shape>
          <o:OLEObject Type="Embed" ProgID="Equation.DSMT4" ShapeID="_x0000_i1273" DrawAspect="Content" ObjectID="_1571910432" r:id="rId512"/>
        </w:object>
      </w:r>
      <w:r w:rsidR="004F7A3C">
        <w:t xml:space="preserve"> ; </w:t>
      </w:r>
      <w:r w:rsidR="00C81351" w:rsidRPr="0095198A">
        <w:rPr>
          <w:position w:val="-24"/>
        </w:rPr>
        <w:object w:dxaOrig="900" w:dyaOrig="620" w14:anchorId="68DA6634">
          <v:shape id="_x0000_i1274" type="#_x0000_t75" style="width:45.35pt;height:31.35pt" o:ole="">
            <v:imagedata r:id="rId513" o:title=""/>
          </v:shape>
          <o:OLEObject Type="Embed" ProgID="Equation.DSMT4" ShapeID="_x0000_i1274" DrawAspect="Content" ObjectID="_1571910433" r:id="rId514"/>
        </w:object>
      </w:r>
    </w:p>
    <w:p w14:paraId="49042A03" w14:textId="0DE84C51" w:rsidR="004F7A3C" w:rsidRDefault="000C4188" w:rsidP="004F7A3C">
      <w:pPr>
        <w:pStyle w:val="ListParagraph"/>
        <w:jc w:val="both"/>
      </w:pPr>
      <w:r>
        <w:tab/>
      </w:r>
      <w:r w:rsidR="00C81351" w:rsidRPr="00C81351">
        <w:rPr>
          <w:position w:val="-6"/>
        </w:rPr>
        <w:object w:dxaOrig="1040" w:dyaOrig="280" w14:anchorId="1D8FC41E">
          <v:shape id="_x0000_i1275" type="#_x0000_t75" style="width:52pt;height:14pt" o:ole="">
            <v:imagedata r:id="rId515" o:title=""/>
          </v:shape>
          <o:OLEObject Type="Embed" ProgID="Equation.DSMT4" ShapeID="_x0000_i1275" DrawAspect="Content" ObjectID="_1571910434" r:id="rId516"/>
        </w:object>
      </w:r>
      <w:r w:rsidR="004F7A3C">
        <w:tab/>
      </w:r>
      <w:r w:rsidR="00C81351" w:rsidRPr="0095198A">
        <w:rPr>
          <w:position w:val="-10"/>
        </w:rPr>
        <w:object w:dxaOrig="980" w:dyaOrig="320" w14:anchorId="2F63639A">
          <v:shape id="_x0000_i1276" type="#_x0000_t75" style="width:49.35pt;height:16pt" o:ole="">
            <v:imagedata r:id="rId517" o:title=""/>
          </v:shape>
          <o:OLEObject Type="Embed" ProgID="Equation.DSMT4" ShapeID="_x0000_i1276" DrawAspect="Content" ObjectID="_1571910435" r:id="rId518"/>
        </w:object>
      </w:r>
    </w:p>
    <w:p w14:paraId="3FCC8C28" w14:textId="77777777" w:rsidR="004F7A3C" w:rsidRDefault="004F7A3C" w:rsidP="004F7A3C">
      <w:pPr>
        <w:pStyle w:val="ListParagraph"/>
        <w:jc w:val="both"/>
        <w:rPr>
          <w:position w:val="-14"/>
        </w:rPr>
      </w:pPr>
      <w:r>
        <w:t xml:space="preserve">D’où : </w:t>
      </w:r>
      <w:r w:rsidR="00C81351" w:rsidRPr="00C81351">
        <w:rPr>
          <w:position w:val="-12"/>
        </w:rPr>
        <w:object w:dxaOrig="2680" w:dyaOrig="360" w14:anchorId="12F0E756">
          <v:shape id="_x0000_i1277" type="#_x0000_t75" style="width:134pt;height:18pt" o:ole="">
            <v:imagedata r:id="rId519" o:title=""/>
          </v:shape>
          <o:OLEObject Type="Embed" ProgID="Equation.DSMT4" ShapeID="_x0000_i1277" DrawAspect="Content" ObjectID="_1571910436" r:id="rId520"/>
        </w:object>
      </w:r>
    </w:p>
    <w:p w14:paraId="4346AB9A" w14:textId="77777777" w:rsidR="00106CDB" w:rsidRPr="0095198A" w:rsidRDefault="00106CDB" w:rsidP="004F7A3C">
      <w:pPr>
        <w:pStyle w:val="ListParagraph"/>
        <w:jc w:val="both"/>
      </w:pPr>
    </w:p>
    <w:p w14:paraId="2529B6EB" w14:textId="0B6C72D1" w:rsidR="004F7A3C" w:rsidRDefault="004F7A3C" w:rsidP="004F7A3C">
      <w:pPr>
        <w:ind w:left="708"/>
        <w:jc w:val="both"/>
      </w:pPr>
      <w:r>
        <w:rPr>
          <w:i/>
        </w:rPr>
        <w:t>Propriétés immédiates :</w:t>
      </w:r>
    </w:p>
    <w:p w14:paraId="436207B6" w14:textId="1D6D04FF" w:rsidR="00B87416" w:rsidRDefault="004F7A3C" w:rsidP="009F7542">
      <w:pPr>
        <w:pStyle w:val="ListParagraph"/>
        <w:numPr>
          <w:ilvl w:val="0"/>
          <w:numId w:val="7"/>
        </w:numPr>
        <w:jc w:val="both"/>
      </w:pPr>
      <w:r w:rsidRPr="00764B84">
        <w:rPr>
          <w:position w:val="-14"/>
        </w:rPr>
        <w:object w:dxaOrig="1800" w:dyaOrig="440" w14:anchorId="3EE7804B">
          <v:shape id="_x0000_i1278" type="#_x0000_t75" style="width:90pt;height:22pt" o:ole="">
            <v:imagedata r:id="rId521" o:title=""/>
          </v:shape>
          <o:OLEObject Type="Embed" ProgID="Equation.DSMT4" ShapeID="_x0000_i1278" DrawAspect="Content" ObjectID="_1571910437" r:id="rId522"/>
        </w:object>
      </w:r>
      <w:r w:rsidR="00B87416">
        <w:rPr>
          <w:position w:val="-14"/>
        </w:rPr>
        <w:tab/>
      </w:r>
      <w:r w:rsidR="00B87416">
        <w:t xml:space="preserve">(détailler </w:t>
      </w:r>
      <w:r w:rsidR="00016172">
        <w:t xml:space="preserve">le calcul </w:t>
      </w:r>
      <w:r w:rsidR="00B87416">
        <w:t>si nécessaire)</w:t>
      </w:r>
    </w:p>
    <w:p w14:paraId="60F85EBF" w14:textId="5B6BA4C3" w:rsidR="004F7A3C" w:rsidRDefault="004F7A3C" w:rsidP="009F7542">
      <w:pPr>
        <w:pStyle w:val="ListParagraph"/>
        <w:numPr>
          <w:ilvl w:val="0"/>
          <w:numId w:val="7"/>
        </w:numPr>
        <w:jc w:val="both"/>
      </w:pPr>
      <w:proofErr w:type="gramStart"/>
      <w:r>
        <w:t xml:space="preserve">Si </w:t>
      </w:r>
      <w:proofErr w:type="gramEnd"/>
      <w:r w:rsidRPr="00764B84">
        <w:rPr>
          <w:position w:val="-6"/>
        </w:rPr>
        <w:object w:dxaOrig="980" w:dyaOrig="280" w14:anchorId="5231A3F9">
          <v:shape id="_x0000_i1279" type="#_x0000_t75" style="width:49.35pt;height:14pt" o:ole="">
            <v:imagedata r:id="rId523" o:title=""/>
          </v:shape>
          <o:OLEObject Type="Embed" ProgID="Equation.DSMT4" ShapeID="_x0000_i1279" DrawAspect="Content" ObjectID="_1571910438" r:id="rId524"/>
        </w:object>
      </w:r>
      <w:r>
        <w:t>, alors</w:t>
      </w:r>
      <w:r w:rsidR="00106CDB">
        <w:t xml:space="preserve"> la notation est cohérente : </w:t>
      </w:r>
      <w:r w:rsidRPr="00764B84">
        <w:rPr>
          <w:position w:val="-14"/>
        </w:rPr>
        <w:object w:dxaOrig="4180" w:dyaOrig="380" w14:anchorId="556C626B">
          <v:shape id="_x0000_i1280" type="#_x0000_t75" style="width:209.35pt;height:19.35pt" o:ole="">
            <v:imagedata r:id="rId525" o:title=""/>
          </v:shape>
          <o:OLEObject Type="Embed" ProgID="Equation.DSMT4" ShapeID="_x0000_i1280" DrawAspect="Content" ObjectID="_1571910439" r:id="rId526"/>
        </w:object>
      </w:r>
    </w:p>
    <w:p w14:paraId="3357A05A" w14:textId="77777777" w:rsidR="004F7A3C" w:rsidRDefault="004F7A3C" w:rsidP="004F7A3C">
      <w:pPr>
        <w:pStyle w:val="ListParagraph"/>
        <w:ind w:left="2124"/>
        <w:jc w:val="both"/>
      </w:pPr>
      <w:r>
        <w:t xml:space="preserve">De plus si </w:t>
      </w:r>
      <w:r>
        <w:rPr>
          <w:i/>
        </w:rPr>
        <w:t>x</w:t>
      </w:r>
      <w:r>
        <w:t xml:space="preserve"> &gt; 0  </w:t>
      </w:r>
      <w:r w:rsidRPr="00764B84">
        <w:rPr>
          <w:position w:val="-10"/>
        </w:rPr>
        <w:object w:dxaOrig="2180" w:dyaOrig="320" w14:anchorId="3A089058">
          <v:shape id="_x0000_i1281" type="#_x0000_t75" style="width:109.35pt;height:16pt" o:ole="">
            <v:imagedata r:id="rId527" o:title=""/>
          </v:shape>
          <o:OLEObject Type="Embed" ProgID="Equation.DSMT4" ShapeID="_x0000_i1281" DrawAspect="Content" ObjectID="_1571910440" r:id="rId528"/>
        </w:object>
      </w:r>
    </w:p>
    <w:p w14:paraId="43AF63CD" w14:textId="77777777" w:rsidR="004F7A3C" w:rsidRDefault="004F7A3C" w:rsidP="004F7A3C">
      <w:pPr>
        <w:ind w:left="2124"/>
        <w:jc w:val="both"/>
        <w:rPr>
          <w:position w:val="-10"/>
        </w:rPr>
      </w:pPr>
      <w:r>
        <w:tab/>
        <w:t xml:space="preserve">Si </w:t>
      </w:r>
      <w:r w:rsidRPr="00046572">
        <w:rPr>
          <w:i/>
        </w:rPr>
        <w:t>x</w:t>
      </w:r>
      <w:r>
        <w:t xml:space="preserve"> &lt; 0 </w:t>
      </w:r>
      <w:r w:rsidRPr="00764B84">
        <w:rPr>
          <w:position w:val="-10"/>
        </w:rPr>
        <w:object w:dxaOrig="2220" w:dyaOrig="320" w14:anchorId="759641E7">
          <v:shape id="_x0000_i1282" type="#_x0000_t75" style="width:111.35pt;height:16pt" o:ole="">
            <v:imagedata r:id="rId529" o:title=""/>
          </v:shape>
          <o:OLEObject Type="Embed" ProgID="Equation.DSMT4" ShapeID="_x0000_i1282" DrawAspect="Content" ObjectID="_1571910441" r:id="rId530"/>
        </w:object>
      </w:r>
    </w:p>
    <w:p w14:paraId="20669C66" w14:textId="59D760AF" w:rsidR="00BB7462" w:rsidRDefault="00BB7462" w:rsidP="00BB7462">
      <w:pPr>
        <w:ind w:left="1416"/>
        <w:jc w:val="center"/>
      </w:pPr>
      <w:r>
        <w:rPr>
          <w:noProof/>
          <w:lang w:val="en-US" w:eastAsia="en-US"/>
        </w:rPr>
        <w:drawing>
          <wp:inline distT="0" distB="0" distL="0" distR="0" wp14:anchorId="0BA8BE44" wp14:editId="1422A19B">
            <wp:extent cx="2150068" cy="654473"/>
            <wp:effectExtent l="0" t="0" r="9525" b="635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03" cy="6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97C6" w14:textId="77777777" w:rsidR="004F7A3C" w:rsidRDefault="004F7A3C" w:rsidP="009F7542">
      <w:pPr>
        <w:pStyle w:val="ListParagraph"/>
        <w:numPr>
          <w:ilvl w:val="0"/>
          <w:numId w:val="7"/>
        </w:numPr>
        <w:jc w:val="both"/>
      </w:pPr>
      <w:r w:rsidRPr="00046572">
        <w:rPr>
          <w:position w:val="-14"/>
        </w:rPr>
        <w:object w:dxaOrig="680" w:dyaOrig="380" w14:anchorId="206B3521">
          <v:shape id="_x0000_i1283" type="#_x0000_t75" style="width:34pt;height:19.35pt" o:ole="">
            <v:imagedata r:id="rId532" o:title=""/>
          </v:shape>
          <o:OLEObject Type="Embed" ProgID="Equation.DSMT4" ShapeID="_x0000_i1283" DrawAspect="Content" ObjectID="_1571910442" r:id="rId533"/>
        </w:object>
      </w:r>
      <w:r>
        <w:t xml:space="preserve"> </w:t>
      </w:r>
      <w:r>
        <w:tab/>
        <w:t>et</w:t>
      </w:r>
      <w:r>
        <w:tab/>
      </w:r>
      <w:r w:rsidRPr="00046572">
        <w:rPr>
          <w:position w:val="-14"/>
        </w:rPr>
        <w:object w:dxaOrig="1820" w:dyaOrig="380" w14:anchorId="4BE1F05B">
          <v:shape id="_x0000_i1284" type="#_x0000_t75" style="width:91.35pt;height:19.35pt" o:ole="">
            <v:imagedata r:id="rId534" o:title=""/>
          </v:shape>
          <o:OLEObject Type="Embed" ProgID="Equation.DSMT4" ShapeID="_x0000_i1284" DrawAspect="Content" ObjectID="_1571910443" r:id="rId535"/>
        </w:object>
      </w:r>
    </w:p>
    <w:p w14:paraId="718F5AC6" w14:textId="0BDB5993" w:rsidR="004F7A3C" w:rsidRPr="00DA5A4A" w:rsidRDefault="004F7A3C" w:rsidP="009F7542">
      <w:pPr>
        <w:pStyle w:val="ListParagraph"/>
        <w:numPr>
          <w:ilvl w:val="0"/>
          <w:numId w:val="7"/>
        </w:numPr>
        <w:jc w:val="both"/>
      </w:pPr>
      <w:r w:rsidRPr="00046572">
        <w:rPr>
          <w:position w:val="-14"/>
        </w:rPr>
        <w:object w:dxaOrig="780" w:dyaOrig="380" w14:anchorId="35CEA3D5">
          <v:shape id="_x0000_i1285" type="#_x0000_t75" style="width:39.35pt;height:19.35pt" o:ole="">
            <v:imagedata r:id="rId536" o:title=""/>
          </v:shape>
          <o:OLEObject Type="Embed" ProgID="Equation.DSMT4" ShapeID="_x0000_i1285" DrawAspect="Content" ObjectID="_1571910444" r:id="rId537"/>
        </w:object>
      </w:r>
      <w:r>
        <w:tab/>
        <w:t>et</w:t>
      </w:r>
      <w:r>
        <w:tab/>
      </w:r>
      <w:r w:rsidR="00043724" w:rsidRPr="00043724">
        <w:rPr>
          <w:position w:val="-12"/>
        </w:rPr>
        <w:object w:dxaOrig="2320" w:dyaOrig="360" w14:anchorId="536FF4E0">
          <v:shape id="_x0000_i1286" type="#_x0000_t75" style="width:116pt;height:18pt" o:ole="">
            <v:imagedata r:id="rId538" o:title=""/>
          </v:shape>
          <o:OLEObject Type="Embed" ProgID="Equation.DSMT4" ShapeID="_x0000_i1286" DrawAspect="Content" ObjectID="_1571910445" r:id="rId539"/>
        </w:object>
      </w:r>
    </w:p>
    <w:p w14:paraId="3EA5E231" w14:textId="1E2BF4B3" w:rsidR="00D67EC6" w:rsidRPr="00DA5A4A" w:rsidRDefault="00E7265E" w:rsidP="00DA5A4A">
      <w:pPr>
        <w:ind w:left="1068"/>
      </w:pPr>
      <w:r w:rsidRPr="00DA5A4A">
        <w:t>Le schéma suivant est important, il résume les propriétés précédentes</w:t>
      </w:r>
      <w:r w:rsidR="00DA5A4A" w:rsidRPr="00DA5A4A">
        <w:t xml:space="preserve"> ; il permet aussi de voir ce qui se passe </w:t>
      </w:r>
      <w:proofErr w:type="gramStart"/>
      <w:r w:rsidR="00DA5A4A" w:rsidRPr="00DA5A4A">
        <w:t xml:space="preserve">pour </w:t>
      </w:r>
      <w:proofErr w:type="gramEnd"/>
      <w:r w:rsidR="00DA5A4A" w:rsidRPr="00DA5A4A">
        <w:object w:dxaOrig="360" w:dyaOrig="260" w14:anchorId="3F08F1B0">
          <v:shape id="_x0000_i1287" type="#_x0000_t75" style="width:18pt;height:13.35pt" o:ole="">
            <v:imagedata r:id="rId540" o:title=""/>
          </v:shape>
          <o:OLEObject Type="Embed" ProgID="Equation.DSMT4" ShapeID="_x0000_i1287" DrawAspect="Content" ObjectID="_1571910446" r:id="rId541"/>
        </w:object>
      </w:r>
      <w:r w:rsidR="00DA5A4A">
        <w:t>.</w:t>
      </w:r>
    </w:p>
    <w:p w14:paraId="790803A9" w14:textId="37426ADF" w:rsidR="00D67EC6" w:rsidRDefault="00D67EC6" w:rsidP="00D67EC6">
      <w:pPr>
        <w:ind w:left="1068"/>
        <w:jc w:val="center"/>
      </w:pPr>
    </w:p>
    <w:p w14:paraId="05BE2D50" w14:textId="01D5022B" w:rsidR="00311FFC" w:rsidRPr="00C81351" w:rsidRDefault="00311FFC" w:rsidP="00D67EC6">
      <w:pPr>
        <w:ind w:left="1068"/>
        <w:jc w:val="center"/>
      </w:pPr>
      <w:r>
        <w:rPr>
          <w:noProof/>
          <w:lang w:val="en-US" w:eastAsia="en-US"/>
        </w:rPr>
        <w:drawing>
          <wp:inline distT="0" distB="0" distL="0" distR="0" wp14:anchorId="31ED1D21" wp14:editId="0F9E6C5C">
            <wp:extent cx="3748702" cy="2141473"/>
            <wp:effectExtent l="0" t="0" r="10795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8" cy="21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4196" w14:textId="17AF0C4A" w:rsidR="004F7A3C" w:rsidRPr="00C81351" w:rsidRDefault="00C81351" w:rsidP="009F7542">
      <w:pPr>
        <w:pStyle w:val="ListParagraph"/>
        <w:numPr>
          <w:ilvl w:val="0"/>
          <w:numId w:val="7"/>
        </w:numPr>
        <w:jc w:val="both"/>
      </w:pPr>
      <w:r>
        <w:t xml:space="preserve">On peut retenir la formule suivante pour le calcul de l’inverse d’un complexe, mais ce n’est pas obligatoire : </w:t>
      </w:r>
      <w:r w:rsidRPr="00C81351">
        <w:rPr>
          <w:position w:val="-32"/>
        </w:rPr>
        <w:object w:dxaOrig="1940" w:dyaOrig="720" w14:anchorId="71F2197C">
          <v:shape id="_x0000_i1288" type="#_x0000_t75" style="width:97.35pt;height:36pt" o:ole="">
            <v:imagedata r:id="rId543" o:title=""/>
          </v:shape>
          <o:OLEObject Type="Embed" ProgID="Equation.DSMT4" ShapeID="_x0000_i1288" DrawAspect="Content" ObjectID="_1571910447" r:id="rId544"/>
        </w:object>
      </w:r>
    </w:p>
    <w:p w14:paraId="31772B4E" w14:textId="77777777" w:rsidR="00C81351" w:rsidRDefault="00C81351" w:rsidP="00C81351">
      <w:pPr>
        <w:pStyle w:val="ListParagraph"/>
        <w:ind w:left="1428"/>
        <w:jc w:val="both"/>
      </w:pPr>
    </w:p>
    <w:p w14:paraId="6FD2E172" w14:textId="77777777" w:rsidR="004F7A3C" w:rsidRPr="00FB46A4" w:rsidRDefault="004F7A3C" w:rsidP="004F0D0B">
      <w:pPr>
        <w:pStyle w:val="ListParagraph"/>
        <w:numPr>
          <w:ilvl w:val="1"/>
          <w:numId w:val="41"/>
        </w:numPr>
        <w:jc w:val="both"/>
        <w:rPr>
          <w:u w:val="single"/>
        </w:rPr>
      </w:pPr>
      <w:r w:rsidRPr="00FB46A4">
        <w:rPr>
          <w:u w:val="single"/>
        </w:rPr>
        <w:t>Forme trigonométrique</w:t>
      </w:r>
    </w:p>
    <w:p w14:paraId="081FB6F9" w14:textId="77777777" w:rsidR="004F7A3C" w:rsidRDefault="004F7A3C" w:rsidP="004F7A3C">
      <w:pPr>
        <w:pStyle w:val="ListParagraph"/>
        <w:jc w:val="both"/>
      </w:pPr>
      <w:r>
        <w:rPr>
          <w:i/>
        </w:rPr>
        <w:t>Définition :</w:t>
      </w:r>
      <w:r>
        <w:t xml:space="preserve"> pour </w:t>
      </w:r>
      <w:r>
        <w:rPr>
          <w:i/>
        </w:rPr>
        <w:t>z</w:t>
      </w:r>
      <w:r>
        <w:t xml:space="preserve"> ≠ 0, l’écriture </w:t>
      </w:r>
      <w:r w:rsidRPr="00695262">
        <w:rPr>
          <w:position w:val="-14"/>
        </w:rPr>
        <w:object w:dxaOrig="1880" w:dyaOrig="380" w14:anchorId="14CA6390">
          <v:shape id="_x0000_i1289" type="#_x0000_t75" style="width:94pt;height:19.35pt" o:ole="">
            <v:imagedata r:id="rId545" o:title=""/>
          </v:shape>
          <o:OLEObject Type="Embed" ProgID="Equation.DSMT4" ShapeID="_x0000_i1289" DrawAspect="Content" ObjectID="_1571910448" r:id="rId546"/>
        </w:object>
      </w:r>
      <w:r>
        <w:t xml:space="preserve"> est appelée forme trigonométrique de </w:t>
      </w:r>
      <w:r>
        <w:rPr>
          <w:i/>
        </w:rPr>
        <w:t>z</w:t>
      </w:r>
      <w:r>
        <w:t xml:space="preserve">, où </w:t>
      </w:r>
      <w:r w:rsidRPr="00936481">
        <w:rPr>
          <w:position w:val="-14"/>
        </w:rPr>
        <w:object w:dxaOrig="580" w:dyaOrig="380" w14:anchorId="335A34D3">
          <v:shape id="_x0000_i1290" type="#_x0000_t75" style="width:29.35pt;height:19.35pt" o:ole="">
            <v:imagedata r:id="rId547" o:title=""/>
          </v:shape>
          <o:OLEObject Type="Embed" ProgID="Equation.DSMT4" ShapeID="_x0000_i1290" DrawAspect="Content" ObjectID="_1571910449" r:id="rId548"/>
        </w:object>
      </w:r>
      <w:r>
        <w:t xml:space="preserve"> et </w:t>
      </w:r>
      <w:r w:rsidRPr="00936481">
        <w:rPr>
          <w:position w:val="-4"/>
        </w:rPr>
        <w:object w:dxaOrig="200" w:dyaOrig="240" w14:anchorId="26A94E42">
          <v:shape id="_x0000_i1291" type="#_x0000_t75" style="width:10pt;height:12pt" o:ole="">
            <v:imagedata r:id="rId549" o:title=""/>
          </v:shape>
          <o:OLEObject Type="Embed" ProgID="Equation.DSMT4" ShapeID="_x0000_i1291" DrawAspect="Content" ObjectID="_1571910450" r:id="rId550"/>
        </w:object>
      </w:r>
      <w:r>
        <w:t xml:space="preserve"> est un argument de </w:t>
      </w:r>
      <w:r>
        <w:rPr>
          <w:i/>
        </w:rPr>
        <w:t>z</w:t>
      </w:r>
      <w:r>
        <w:t>.</w:t>
      </w:r>
    </w:p>
    <w:p w14:paraId="43BB18F1" w14:textId="2AEDB811" w:rsidR="004F7A3C" w:rsidRDefault="004F7A3C" w:rsidP="004F7A3C">
      <w:pPr>
        <w:pStyle w:val="ListParagraph"/>
        <w:jc w:val="both"/>
      </w:pPr>
      <w:r>
        <w:rPr>
          <w:i/>
        </w:rPr>
        <w:t>Rappel :</w:t>
      </w:r>
      <w:r>
        <w:t xml:space="preserve"> </w:t>
      </w:r>
      <w:r w:rsidR="001B3AE1">
        <w:t xml:space="preserve">vous connaissez bien sûr par </w:t>
      </w:r>
      <w:proofErr w:type="spellStart"/>
      <w:r w:rsidR="001B3AE1">
        <w:t>coeur</w:t>
      </w:r>
      <w:proofErr w:type="spellEnd"/>
      <w:r w:rsidR="004405F7">
        <w:t xml:space="preserve"> les lignes trigonométriques usuelles</w:t>
      </w:r>
      <w:r w:rsidR="001B3AE1">
        <w:t xml:space="preserve"> (et ce depuis la </w:t>
      </w:r>
      <w:proofErr w:type="gramStart"/>
      <w:r w:rsidR="001B3AE1">
        <w:t>seconde </w:t>
      </w:r>
      <w:proofErr w:type="gramEnd"/>
      <w:r w:rsidR="001B3AE1">
        <w:sym w:font="Wingdings" w:char="F04A"/>
      </w:r>
      <w:r w:rsidR="001B3AE1">
        <w:t>)</w:t>
      </w: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64"/>
        <w:gridCol w:w="336"/>
        <w:gridCol w:w="616"/>
        <w:gridCol w:w="644"/>
        <w:gridCol w:w="616"/>
        <w:gridCol w:w="484"/>
        <w:gridCol w:w="444"/>
      </w:tblGrid>
      <w:tr w:rsidR="00D8453A" w14:paraId="514EC955" w14:textId="77777777" w:rsidTr="00D8453A">
        <w:trPr>
          <w:jc w:val="center"/>
        </w:trPr>
        <w:tc>
          <w:tcPr>
            <w:tcW w:w="0" w:type="auto"/>
            <w:vAlign w:val="center"/>
          </w:tcPr>
          <w:p w14:paraId="2CC0603F" w14:textId="22016EFE" w:rsidR="00633B27" w:rsidRPr="00633B27" w:rsidRDefault="00633B27" w:rsidP="00633B27">
            <w:pPr>
              <w:pStyle w:val="ListParagraph"/>
              <w:ind w:left="0"/>
              <w:jc w:val="center"/>
              <w:rPr>
                <w:rFonts w:ascii="Symbol" w:hAnsi="Symbol"/>
                <w:i/>
              </w:rPr>
            </w:pPr>
            <w:r w:rsidRPr="00633B27">
              <w:rPr>
                <w:rFonts w:ascii="Symbol" w:hAnsi="Symbol"/>
                <w:i/>
              </w:rPr>
              <w:t></w:t>
            </w:r>
          </w:p>
        </w:tc>
        <w:tc>
          <w:tcPr>
            <w:tcW w:w="0" w:type="auto"/>
            <w:vAlign w:val="center"/>
          </w:tcPr>
          <w:p w14:paraId="6B391A04" w14:textId="6077622D" w:rsidR="00633B27" w:rsidRDefault="003C6376" w:rsidP="00633B27">
            <w:pPr>
              <w:pStyle w:val="ListParagraph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08A7F016" w14:textId="77777777" w:rsidR="00633B27" w:rsidRDefault="003C6376" w:rsidP="00633B27">
            <w:pPr>
              <w:pStyle w:val="ListParagraph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EFE5015">
                <v:shape id="_x0000_i1292" type="#_x0000_t75" style="width:13.35pt;height:31.35pt" o:ole="">
                  <v:imagedata r:id="rId551" o:title=""/>
                </v:shape>
                <o:OLEObject Type="Embed" ProgID="Equation.DSMT4" ShapeID="_x0000_i1292" DrawAspect="Content" ObjectID="_1571910451" r:id="rId552"/>
              </w:object>
            </w:r>
          </w:p>
        </w:tc>
        <w:tc>
          <w:tcPr>
            <w:tcW w:w="0" w:type="auto"/>
            <w:vAlign w:val="center"/>
          </w:tcPr>
          <w:p w14:paraId="2DB22D5F" w14:textId="77777777" w:rsidR="00633B27" w:rsidRDefault="003C6376" w:rsidP="00633B27">
            <w:pPr>
              <w:pStyle w:val="ListParagraph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26BC441E">
                <v:shape id="_x0000_i1293" type="#_x0000_t75" style="width:13.35pt;height:31.35pt" o:ole="">
                  <v:imagedata r:id="rId553" o:title=""/>
                </v:shape>
                <o:OLEObject Type="Embed" ProgID="Equation.DSMT4" ShapeID="_x0000_i1293" DrawAspect="Content" ObjectID="_1571910452" r:id="rId554"/>
              </w:object>
            </w:r>
          </w:p>
        </w:tc>
        <w:tc>
          <w:tcPr>
            <w:tcW w:w="0" w:type="auto"/>
            <w:vAlign w:val="center"/>
          </w:tcPr>
          <w:p w14:paraId="278363E3" w14:textId="77777777" w:rsidR="00633B27" w:rsidRDefault="003C6376" w:rsidP="00D8453A">
            <w:pPr>
              <w:pStyle w:val="ListParagraph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BB59FA9">
                <v:shape id="_x0000_i1294" type="#_x0000_t75" style="width:13.35pt;height:31.35pt" o:ole="">
                  <v:imagedata r:id="rId555" o:title=""/>
                </v:shape>
                <o:OLEObject Type="Embed" ProgID="Equation.DSMT4" ShapeID="_x0000_i1294" DrawAspect="Content" ObjectID="_1571910453" r:id="rId556"/>
              </w:object>
            </w:r>
          </w:p>
        </w:tc>
        <w:tc>
          <w:tcPr>
            <w:tcW w:w="0" w:type="auto"/>
            <w:vAlign w:val="center"/>
          </w:tcPr>
          <w:p w14:paraId="769BD527" w14:textId="77777777" w:rsidR="00633B27" w:rsidRDefault="003C6376" w:rsidP="00633B27">
            <w:pPr>
              <w:pStyle w:val="ListParagraph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21129F9">
                <v:shape id="_x0000_i1295" type="#_x0000_t75" style="width:13.35pt;height:31.35pt" o:ole="">
                  <v:imagedata r:id="rId557" o:title=""/>
                </v:shape>
                <o:OLEObject Type="Embed" ProgID="Equation.DSMT4" ShapeID="_x0000_i1295" DrawAspect="Content" ObjectID="_1571910454" r:id="rId558"/>
              </w:object>
            </w:r>
          </w:p>
        </w:tc>
        <w:tc>
          <w:tcPr>
            <w:tcW w:w="0" w:type="auto"/>
            <w:vAlign w:val="center"/>
          </w:tcPr>
          <w:p w14:paraId="534D2344" w14:textId="77777777" w:rsidR="00633B27" w:rsidRDefault="003C6376" w:rsidP="00633B27">
            <w:pPr>
              <w:pStyle w:val="ListParagraph"/>
              <w:ind w:left="0"/>
              <w:jc w:val="center"/>
            </w:pPr>
            <w:r w:rsidRPr="003C6376">
              <w:rPr>
                <w:position w:val="-6"/>
              </w:rPr>
              <w:object w:dxaOrig="220" w:dyaOrig="220" w14:anchorId="65BA4094">
                <v:shape id="_x0000_i1296" type="#_x0000_t75" style="width:11.35pt;height:11.35pt" o:ole="">
                  <v:imagedata r:id="rId559" o:title=""/>
                </v:shape>
                <o:OLEObject Type="Embed" ProgID="Equation.DSMT4" ShapeID="_x0000_i1296" DrawAspect="Content" ObjectID="_1571910455" r:id="rId560"/>
              </w:object>
            </w:r>
          </w:p>
        </w:tc>
      </w:tr>
      <w:tr w:rsidR="00633B27" w14:paraId="07F01FD2" w14:textId="77777777" w:rsidTr="00D8453A">
        <w:trPr>
          <w:jc w:val="center"/>
        </w:trPr>
        <w:tc>
          <w:tcPr>
            <w:tcW w:w="0" w:type="auto"/>
            <w:vAlign w:val="center"/>
          </w:tcPr>
          <w:p w14:paraId="568EB5B8" w14:textId="77777777" w:rsidR="00633B27" w:rsidRDefault="00633B27" w:rsidP="00633B27">
            <w:pPr>
              <w:pStyle w:val="ListParagraph"/>
              <w:ind w:left="0"/>
              <w:jc w:val="center"/>
            </w:pPr>
            <w:r w:rsidRPr="00633B27">
              <w:rPr>
                <w:position w:val="-6"/>
              </w:rPr>
              <w:object w:dxaOrig="540" w:dyaOrig="280" w14:anchorId="151A91A3">
                <v:shape id="_x0000_i1297" type="#_x0000_t75" style="width:27.35pt;height:14pt" o:ole="">
                  <v:imagedata r:id="rId561" o:title=""/>
                </v:shape>
                <o:OLEObject Type="Embed" ProgID="Equation.DSMT4" ShapeID="_x0000_i1297" DrawAspect="Content" ObjectID="_1571910456" r:id="rId562"/>
              </w:object>
            </w:r>
          </w:p>
        </w:tc>
        <w:tc>
          <w:tcPr>
            <w:tcW w:w="0" w:type="auto"/>
            <w:vAlign w:val="center"/>
          </w:tcPr>
          <w:p w14:paraId="3BDE26A4" w14:textId="592B5F91" w:rsidR="00633B27" w:rsidRDefault="003C6376" w:rsidP="00633B27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547D3067" w14:textId="77777777" w:rsidR="00633B27" w:rsidRDefault="003C6376" w:rsidP="00633B27">
            <w:pPr>
              <w:pStyle w:val="ListParagraph"/>
              <w:ind w:left="0"/>
              <w:jc w:val="center"/>
            </w:pPr>
            <w:r w:rsidRPr="003C6376">
              <w:rPr>
                <w:position w:val="-24"/>
              </w:rPr>
              <w:object w:dxaOrig="400" w:dyaOrig="680" w14:anchorId="04FE65AD">
                <v:shape id="_x0000_i1298" type="#_x0000_t75" style="width:20pt;height:34pt" o:ole="">
                  <v:imagedata r:id="rId563" o:title=""/>
                </v:shape>
                <o:OLEObject Type="Embed" ProgID="Equation.DSMT4" ShapeID="_x0000_i1298" DrawAspect="Content" ObjectID="_1571910457" r:id="rId564"/>
              </w:object>
            </w:r>
          </w:p>
        </w:tc>
        <w:tc>
          <w:tcPr>
            <w:tcW w:w="0" w:type="auto"/>
            <w:vAlign w:val="center"/>
          </w:tcPr>
          <w:p w14:paraId="61B6BC8D" w14:textId="2286C9B1" w:rsidR="00633B27" w:rsidRDefault="003C6376" w:rsidP="00633B27">
            <w:pPr>
              <w:pStyle w:val="ListParagraph"/>
              <w:ind w:left="0"/>
              <w:jc w:val="center"/>
            </w:pPr>
            <w:r w:rsidRPr="00AF4D19">
              <w:rPr>
                <w:position w:val="-24"/>
              </w:rPr>
              <w:object w:dxaOrig="420" w:dyaOrig="680" w14:anchorId="4E0EA2C2">
                <v:shape id="_x0000_i1299" type="#_x0000_t75" style="width:21.35pt;height:34pt" o:ole="">
                  <v:imagedata r:id="rId565" o:title=""/>
                </v:shape>
                <o:OLEObject Type="Embed" ProgID="Equation.DSMT4" ShapeID="_x0000_i1299" DrawAspect="Content" ObjectID="_1571910458" r:id="rId566"/>
              </w:object>
            </w:r>
          </w:p>
        </w:tc>
        <w:tc>
          <w:tcPr>
            <w:tcW w:w="0" w:type="auto"/>
            <w:vAlign w:val="center"/>
          </w:tcPr>
          <w:p w14:paraId="3A6C64F5" w14:textId="1DE5439F" w:rsidR="00633B27" w:rsidRDefault="00920AC8" w:rsidP="00633B27">
            <w:pPr>
              <w:pStyle w:val="ListParagraph"/>
              <w:ind w:left="0"/>
              <w:jc w:val="center"/>
            </w:pPr>
            <w:r w:rsidRPr="00920AC8">
              <w:rPr>
                <w:position w:val="-24"/>
              </w:rPr>
              <w:object w:dxaOrig="240" w:dyaOrig="620" w14:anchorId="0A814FF6">
                <v:shape id="_x0000_i1300" type="#_x0000_t75" style="width:12pt;height:31.35pt" o:ole="">
                  <v:imagedata r:id="rId567" o:title=""/>
                </v:shape>
                <o:OLEObject Type="Embed" ProgID="Equation.DSMT4" ShapeID="_x0000_i1300" DrawAspect="Content" ObjectID="_1571910459" r:id="rId568"/>
              </w:object>
            </w:r>
          </w:p>
        </w:tc>
        <w:tc>
          <w:tcPr>
            <w:tcW w:w="0" w:type="auto"/>
            <w:vAlign w:val="center"/>
          </w:tcPr>
          <w:p w14:paraId="6B69EEE2" w14:textId="53061C47" w:rsidR="00633B27" w:rsidRDefault="003C6376" w:rsidP="00633B27">
            <w:pPr>
              <w:pStyle w:val="ListParagraph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59FE32CF" w14:textId="0279ED63" w:rsidR="00633B27" w:rsidRDefault="003C6376" w:rsidP="00633B27">
            <w:pPr>
              <w:pStyle w:val="ListParagraph"/>
              <w:ind w:left="0"/>
              <w:jc w:val="center"/>
            </w:pPr>
            <w:r>
              <w:t>-1</w:t>
            </w:r>
          </w:p>
        </w:tc>
      </w:tr>
      <w:tr w:rsidR="00633B27" w14:paraId="51646F9C" w14:textId="77777777" w:rsidTr="00D8453A">
        <w:trPr>
          <w:jc w:val="center"/>
        </w:trPr>
        <w:tc>
          <w:tcPr>
            <w:tcW w:w="0" w:type="auto"/>
            <w:vAlign w:val="center"/>
          </w:tcPr>
          <w:p w14:paraId="0DA17F16" w14:textId="77777777" w:rsidR="00633B27" w:rsidRDefault="00633B27" w:rsidP="00633B27">
            <w:pPr>
              <w:pStyle w:val="ListParagraph"/>
              <w:ind w:left="0"/>
              <w:jc w:val="center"/>
            </w:pPr>
            <w:r w:rsidRPr="00633B27">
              <w:rPr>
                <w:position w:val="-6"/>
              </w:rPr>
              <w:object w:dxaOrig="500" w:dyaOrig="280" w14:anchorId="7A9E924F">
                <v:shape id="_x0000_i1301" type="#_x0000_t75" style="width:25.35pt;height:14pt" o:ole="">
                  <v:imagedata r:id="rId569" o:title=""/>
                </v:shape>
                <o:OLEObject Type="Embed" ProgID="Equation.DSMT4" ShapeID="_x0000_i1301" DrawAspect="Content" ObjectID="_1571910460" r:id="rId570"/>
              </w:object>
            </w:r>
          </w:p>
        </w:tc>
        <w:tc>
          <w:tcPr>
            <w:tcW w:w="0" w:type="auto"/>
            <w:vAlign w:val="center"/>
          </w:tcPr>
          <w:p w14:paraId="07952FCF" w14:textId="6FFE1BB5" w:rsidR="00633B27" w:rsidRDefault="003C6376" w:rsidP="00633B27">
            <w:pPr>
              <w:pStyle w:val="ListParagraph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0157D040" w14:textId="77777777" w:rsidR="00633B27" w:rsidRDefault="00920AC8" w:rsidP="00633B27">
            <w:pPr>
              <w:pStyle w:val="ListParagraph"/>
              <w:ind w:left="0"/>
              <w:jc w:val="center"/>
            </w:pPr>
            <w:r w:rsidRPr="00920AC8">
              <w:rPr>
                <w:position w:val="-24"/>
              </w:rPr>
              <w:object w:dxaOrig="240" w:dyaOrig="620" w14:anchorId="49E45EC3">
                <v:shape id="_x0000_i1302" type="#_x0000_t75" style="width:12pt;height:31.35pt" o:ole="">
                  <v:imagedata r:id="rId571" o:title=""/>
                </v:shape>
                <o:OLEObject Type="Embed" ProgID="Equation.DSMT4" ShapeID="_x0000_i1302" DrawAspect="Content" ObjectID="_1571910461" r:id="rId572"/>
              </w:object>
            </w:r>
          </w:p>
        </w:tc>
        <w:tc>
          <w:tcPr>
            <w:tcW w:w="0" w:type="auto"/>
            <w:vAlign w:val="center"/>
          </w:tcPr>
          <w:p w14:paraId="20DCD5A2" w14:textId="0E8CFB57" w:rsidR="00633B27" w:rsidRDefault="003C6376" w:rsidP="00633B27">
            <w:pPr>
              <w:pStyle w:val="ListParagraph"/>
              <w:ind w:left="0"/>
              <w:jc w:val="center"/>
            </w:pPr>
            <w:r w:rsidRPr="00AF4D19">
              <w:rPr>
                <w:position w:val="-24"/>
              </w:rPr>
              <w:object w:dxaOrig="420" w:dyaOrig="680" w14:anchorId="7F482A55">
                <v:shape id="_x0000_i1303" type="#_x0000_t75" style="width:21.35pt;height:34pt" o:ole="">
                  <v:imagedata r:id="rId573" o:title=""/>
                </v:shape>
                <o:OLEObject Type="Embed" ProgID="Equation.DSMT4" ShapeID="_x0000_i1303" DrawAspect="Content" ObjectID="_1571910462" r:id="rId574"/>
              </w:object>
            </w:r>
          </w:p>
        </w:tc>
        <w:tc>
          <w:tcPr>
            <w:tcW w:w="0" w:type="auto"/>
            <w:vAlign w:val="center"/>
          </w:tcPr>
          <w:p w14:paraId="52FC6C09" w14:textId="77E35AA5" w:rsidR="00633B27" w:rsidRDefault="003C6376" w:rsidP="00633B27">
            <w:pPr>
              <w:pStyle w:val="ListParagraph"/>
              <w:ind w:left="0"/>
              <w:jc w:val="center"/>
            </w:pPr>
            <w:r w:rsidRPr="00AF4D19">
              <w:rPr>
                <w:position w:val="-24"/>
              </w:rPr>
              <w:object w:dxaOrig="400" w:dyaOrig="680" w14:anchorId="1049BCF9">
                <v:shape id="_x0000_i1304" type="#_x0000_t75" style="width:20pt;height:34pt" o:ole="">
                  <v:imagedata r:id="rId575" o:title=""/>
                </v:shape>
                <o:OLEObject Type="Embed" ProgID="Equation.DSMT4" ShapeID="_x0000_i1304" DrawAspect="Content" ObjectID="_1571910463" r:id="rId576"/>
              </w:object>
            </w:r>
          </w:p>
        </w:tc>
        <w:tc>
          <w:tcPr>
            <w:tcW w:w="0" w:type="auto"/>
            <w:vAlign w:val="center"/>
          </w:tcPr>
          <w:p w14:paraId="38C985DA" w14:textId="2C77A4EA" w:rsidR="00633B27" w:rsidRDefault="003C6376" w:rsidP="00633B27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2620BFA2" w14:textId="1A94A18B" w:rsidR="00633B27" w:rsidRDefault="003C6376" w:rsidP="00633B27">
            <w:pPr>
              <w:pStyle w:val="ListParagraph"/>
              <w:ind w:left="0"/>
              <w:jc w:val="center"/>
            </w:pPr>
            <w:r>
              <w:t>0</w:t>
            </w:r>
          </w:p>
        </w:tc>
      </w:tr>
    </w:tbl>
    <w:p w14:paraId="3F3623BB" w14:textId="3DD3EE68" w:rsidR="004879FD" w:rsidRDefault="004879FD" w:rsidP="00CB59EF">
      <w:pPr>
        <w:pStyle w:val="ListParagraph"/>
        <w:ind w:left="1416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EF4D5B4" wp14:editId="4BAFCFFA">
            <wp:simplePos x="0" y="0"/>
            <wp:positionH relativeFrom="column">
              <wp:posOffset>4949190</wp:posOffset>
            </wp:positionH>
            <wp:positionV relativeFrom="paragraph">
              <wp:posOffset>84455</wp:posOffset>
            </wp:positionV>
            <wp:extent cx="1826260" cy="1733550"/>
            <wp:effectExtent l="0" t="0" r="2540" b="0"/>
            <wp:wrapSquare wrapText="bothSides"/>
            <wp:docPr id="725" name="Imag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D296F" w14:textId="7534DAC6" w:rsidR="004405F7" w:rsidRDefault="0093544D" w:rsidP="00CB59EF">
      <w:pPr>
        <w:pStyle w:val="ListParagraph"/>
        <w:ind w:left="1416"/>
        <w:jc w:val="both"/>
      </w:pPr>
      <w:r>
        <w:t xml:space="preserve">Vous </w:t>
      </w:r>
      <w:proofErr w:type="spellStart"/>
      <w:r>
        <w:t>vous</w:t>
      </w:r>
      <w:proofErr w:type="spellEnd"/>
      <w:r>
        <w:t xml:space="preserve"> rappelez</w:t>
      </w:r>
      <w:r w:rsidR="00CB59EF">
        <w:t xml:space="preserve"> également comment trouver, à partir d’un schéma</w:t>
      </w:r>
      <w:r w:rsidR="00B50B68">
        <w:t>, du tableau ci-dessus, et des propriétés de symétries</w:t>
      </w:r>
      <w:r w:rsidR="00CB59EF">
        <w:t xml:space="preserve">, les lignes trigonométriques de, par </w:t>
      </w:r>
      <w:proofErr w:type="gramStart"/>
      <w:r w:rsidR="00CB59EF">
        <w:t xml:space="preserve">exemple, </w:t>
      </w:r>
      <w:r w:rsidR="000E7071" w:rsidRPr="00CB59EF">
        <w:rPr>
          <w:position w:val="-24"/>
        </w:rPr>
        <w:object w:dxaOrig="400" w:dyaOrig="620" w14:anchorId="57BA4136">
          <v:shape id="_x0000_i1305" type="#_x0000_t75" style="width:20pt;height:31.35pt" o:ole="">
            <v:imagedata r:id="rId578" o:title=""/>
          </v:shape>
          <o:OLEObject Type="Embed" ProgID="Equation.DSMT4" ShapeID="_x0000_i1305" DrawAspect="Content" ObjectID="_1571910464" r:id="rId579"/>
        </w:object>
      </w:r>
      <w:r w:rsidR="00B50B68">
        <w:t> .</w:t>
      </w:r>
      <w:proofErr w:type="gramEnd"/>
      <w:r w:rsidR="00B50B68">
        <w:t xml:space="preserve"> On trouve ici </w:t>
      </w:r>
      <w:r w:rsidR="00B50B68" w:rsidRPr="00B50B68">
        <w:rPr>
          <w:position w:val="-24"/>
        </w:rPr>
        <w:object w:dxaOrig="1460" w:dyaOrig="680" w14:anchorId="2A1FBF55">
          <v:shape id="_x0000_i1306" type="#_x0000_t75" style="width:73.35pt;height:34pt" o:ole="">
            <v:imagedata r:id="rId580" o:title=""/>
          </v:shape>
          <o:OLEObject Type="Embed" ProgID="Equation.DSMT4" ShapeID="_x0000_i1306" DrawAspect="Content" ObjectID="_1571910465" r:id="rId581"/>
        </w:object>
      </w:r>
      <w:r w:rsidR="00B50B68">
        <w:t xml:space="preserve"> </w:t>
      </w:r>
      <w:proofErr w:type="gramStart"/>
      <w:r w:rsidR="00B50B68">
        <w:t xml:space="preserve">et </w:t>
      </w:r>
      <w:proofErr w:type="gramEnd"/>
      <w:r w:rsidR="00B50B68" w:rsidRPr="00B50B68">
        <w:rPr>
          <w:position w:val="-24"/>
        </w:rPr>
        <w:object w:dxaOrig="1100" w:dyaOrig="620" w14:anchorId="4DB739BE">
          <v:shape id="_x0000_i1307" type="#_x0000_t75" style="width:55.35pt;height:31.35pt" o:ole="">
            <v:imagedata r:id="rId582" o:title=""/>
          </v:shape>
          <o:OLEObject Type="Embed" ProgID="Equation.DSMT4" ShapeID="_x0000_i1307" DrawAspect="Content" ObjectID="_1571910466" r:id="rId583"/>
        </w:object>
      </w:r>
      <w:r w:rsidR="00052F2E">
        <w:t>.</w:t>
      </w:r>
    </w:p>
    <w:p w14:paraId="45A8BBAE" w14:textId="77777777" w:rsidR="00052F2E" w:rsidRDefault="00052F2E" w:rsidP="00CB59EF">
      <w:pPr>
        <w:pStyle w:val="ListParagraph"/>
        <w:ind w:left="1416"/>
        <w:jc w:val="both"/>
      </w:pPr>
    </w:p>
    <w:p w14:paraId="6259E777" w14:textId="77777777" w:rsidR="000E7071" w:rsidRDefault="004F7A3C" w:rsidP="004F7A3C">
      <w:pPr>
        <w:pStyle w:val="ListParagraph"/>
        <w:jc w:val="both"/>
      </w:pPr>
      <w:r>
        <w:rPr>
          <w:i/>
        </w:rPr>
        <w:t>Exemples :</w:t>
      </w:r>
      <w:r w:rsidR="000E7071">
        <w:t xml:space="preserve"> donner la f</w:t>
      </w:r>
      <w:r>
        <w:t>orme trigonométrique de</w:t>
      </w:r>
      <w:r w:rsidR="000E7071">
        <w:t> :</w:t>
      </w:r>
    </w:p>
    <w:p w14:paraId="20429CF0" w14:textId="77777777" w:rsidR="000E7071" w:rsidRDefault="000E7071" w:rsidP="000E7071">
      <w:pPr>
        <w:pStyle w:val="ListParagraph"/>
        <w:ind w:left="1416"/>
        <w:jc w:val="both"/>
      </w:pPr>
      <w:r>
        <w:t xml:space="preserve"> 2 </w:t>
      </w:r>
    </w:p>
    <w:p w14:paraId="4DC13AEA" w14:textId="4711BD7D" w:rsidR="000E7071" w:rsidRDefault="000E7071" w:rsidP="001B3AE1">
      <w:pPr>
        <w:pStyle w:val="ListParagraph"/>
        <w:ind w:left="1416"/>
        <w:jc w:val="both"/>
      </w:pPr>
      <w:r>
        <w:t>-5 </w:t>
      </w:r>
    </w:p>
    <w:p w14:paraId="04C541BD" w14:textId="0F5FB15A" w:rsidR="00FA4C99" w:rsidRPr="001B3AE1" w:rsidRDefault="000E7071" w:rsidP="001B3AE1">
      <w:pPr>
        <w:pStyle w:val="ListParagraph"/>
        <w:ind w:left="1416"/>
        <w:jc w:val="both"/>
        <w:rPr>
          <w:i/>
        </w:rPr>
      </w:pPr>
      <w:r>
        <w:t>2</w:t>
      </w:r>
      <w:r w:rsidRPr="000E7071">
        <w:rPr>
          <w:i/>
        </w:rPr>
        <w:t>i</w:t>
      </w:r>
    </w:p>
    <w:p w14:paraId="7C959F75" w14:textId="77777777" w:rsidR="000E7071" w:rsidRDefault="000E7071" w:rsidP="000E7071">
      <w:pPr>
        <w:pStyle w:val="ListParagraph"/>
        <w:ind w:left="1416"/>
        <w:jc w:val="both"/>
        <w:rPr>
          <w:i/>
        </w:rPr>
      </w:pPr>
      <w:r>
        <w:t>-</w:t>
      </w:r>
      <w:r w:rsidRPr="000E7071">
        <w:rPr>
          <w:i/>
        </w:rPr>
        <w:t>i</w:t>
      </w:r>
    </w:p>
    <w:p w14:paraId="3354A8BC" w14:textId="77777777" w:rsidR="000E7071" w:rsidRDefault="000E7071" w:rsidP="000E7071">
      <w:pPr>
        <w:pStyle w:val="ListParagraph"/>
        <w:ind w:left="1416"/>
        <w:jc w:val="both"/>
        <w:rPr>
          <w:i/>
        </w:rPr>
      </w:pPr>
      <w:r>
        <w:t>1 + </w:t>
      </w:r>
      <w:r w:rsidRPr="000E7071">
        <w:rPr>
          <w:i/>
        </w:rPr>
        <w:t>i</w:t>
      </w:r>
    </w:p>
    <w:p w14:paraId="6C13E5E8" w14:textId="77777777" w:rsidR="00FA4C99" w:rsidRDefault="00FA4C99" w:rsidP="000E7071">
      <w:pPr>
        <w:pStyle w:val="ListParagraph"/>
        <w:ind w:left="1416"/>
        <w:jc w:val="both"/>
      </w:pPr>
    </w:p>
    <w:p w14:paraId="78D771B3" w14:textId="77777777" w:rsidR="000E7071" w:rsidRDefault="000E7071" w:rsidP="000E7071">
      <w:pPr>
        <w:pStyle w:val="ListParagraph"/>
        <w:ind w:left="1416"/>
        <w:jc w:val="both"/>
        <w:rPr>
          <w:i/>
        </w:rPr>
      </w:pPr>
      <w:r>
        <w:t xml:space="preserve">-1 + </w:t>
      </w:r>
      <w:r w:rsidRPr="000E7071">
        <w:rPr>
          <w:i/>
        </w:rPr>
        <w:t>i</w:t>
      </w:r>
    </w:p>
    <w:p w14:paraId="5267DC28" w14:textId="77777777" w:rsidR="00FA4C99" w:rsidRDefault="00FA4C99" w:rsidP="000E7071">
      <w:pPr>
        <w:pStyle w:val="ListParagraph"/>
        <w:ind w:left="1416"/>
        <w:jc w:val="both"/>
      </w:pPr>
    </w:p>
    <w:p w14:paraId="7BB8AF03" w14:textId="7C31C879" w:rsidR="004F7A3C" w:rsidRDefault="004F7A3C" w:rsidP="000E7071">
      <w:pPr>
        <w:pStyle w:val="ListParagraph"/>
        <w:ind w:left="1416"/>
        <w:jc w:val="both"/>
      </w:pPr>
      <w:r>
        <w:t xml:space="preserve">2 + </w:t>
      </w:r>
      <w:r w:rsidRPr="000E7071">
        <w:rPr>
          <w:i/>
        </w:rPr>
        <w:t>i</w:t>
      </w:r>
    </w:p>
    <w:p w14:paraId="6D8FA7F0" w14:textId="77777777" w:rsidR="000E7071" w:rsidRDefault="000E7071" w:rsidP="004F7A3C">
      <w:pPr>
        <w:pStyle w:val="ListParagraph"/>
        <w:jc w:val="both"/>
      </w:pPr>
    </w:p>
    <w:p w14:paraId="771F01A5" w14:textId="77777777" w:rsidR="004F7A3C" w:rsidRPr="007241FC" w:rsidRDefault="004F7A3C" w:rsidP="004F0D0B">
      <w:pPr>
        <w:pStyle w:val="ListParagraph"/>
        <w:numPr>
          <w:ilvl w:val="1"/>
          <w:numId w:val="41"/>
        </w:numPr>
        <w:jc w:val="both"/>
        <w:rPr>
          <w:u w:val="single"/>
        </w:rPr>
      </w:pPr>
      <w:r w:rsidRPr="007241FC">
        <w:rPr>
          <w:u w:val="single"/>
        </w:rPr>
        <w:t>Opérations</w:t>
      </w:r>
    </w:p>
    <w:p w14:paraId="7B8F0502" w14:textId="6BBEAF06" w:rsidR="004F7A3C" w:rsidRDefault="004F7A3C" w:rsidP="004F7A3C">
      <w:pPr>
        <w:pStyle w:val="ListParagraph"/>
        <w:jc w:val="both"/>
      </w:pPr>
      <w:r>
        <w:rPr>
          <w:i/>
        </w:rPr>
        <w:t>Lemme :</w:t>
      </w:r>
    </w:p>
    <w:p w14:paraId="38C0177C" w14:textId="57F6AD85" w:rsidR="004F7A3C" w:rsidRDefault="004F7A3C" w:rsidP="004F7A3C">
      <w:pPr>
        <w:pStyle w:val="ListParagraph"/>
        <w:ind w:left="708"/>
        <w:jc w:val="both"/>
      </w:pPr>
      <w:r>
        <w:rPr>
          <w:i/>
        </w:rPr>
        <w:tab/>
      </w:r>
      <w:r>
        <w:t xml:space="preserve">Soient </w:t>
      </w:r>
      <w:r>
        <w:rPr>
          <w:i/>
        </w:rPr>
        <w:t>z</w:t>
      </w:r>
      <w:r>
        <w:t xml:space="preserve"> et </w:t>
      </w:r>
      <w:r>
        <w:rPr>
          <w:i/>
        </w:rPr>
        <w:t>z’</w:t>
      </w:r>
      <w:r w:rsidR="004C45A8">
        <w:t xml:space="preserve"> deux complexes non nuls, avec </w:t>
      </w:r>
      <w:r w:rsidR="004C45A8" w:rsidRPr="004C45A8">
        <w:rPr>
          <w:position w:val="-12"/>
        </w:rPr>
        <w:object w:dxaOrig="1920" w:dyaOrig="360" w14:anchorId="26985A8F">
          <v:shape id="_x0000_i1308" type="#_x0000_t75" style="width:96pt;height:18pt" o:ole="">
            <v:imagedata r:id="rId584" o:title=""/>
          </v:shape>
          <o:OLEObject Type="Embed" ProgID="Equation.DSMT4" ShapeID="_x0000_i1308" DrawAspect="Content" ObjectID="_1571910467" r:id="rId585"/>
        </w:object>
      </w:r>
      <w:r w:rsidR="004C45A8">
        <w:t xml:space="preserve"> et </w:t>
      </w:r>
      <w:r w:rsidR="004C45A8" w:rsidRPr="004C45A8">
        <w:rPr>
          <w:position w:val="-12"/>
        </w:rPr>
        <w:object w:dxaOrig="2200" w:dyaOrig="360" w14:anchorId="2D6BA68D">
          <v:shape id="_x0000_i1309" type="#_x0000_t75" style="width:110pt;height:18pt" o:ole="">
            <v:imagedata r:id="rId586" o:title=""/>
          </v:shape>
          <o:OLEObject Type="Embed" ProgID="Equation.DSMT4" ShapeID="_x0000_i1309" DrawAspect="Content" ObjectID="_1571910468" r:id="rId587"/>
        </w:object>
      </w:r>
    </w:p>
    <w:p w14:paraId="3C51D055" w14:textId="77777777" w:rsidR="004F7A3C" w:rsidRDefault="004F7A3C" w:rsidP="004F7A3C">
      <w:pPr>
        <w:pStyle w:val="ListParagraph"/>
        <w:ind w:left="1416"/>
        <w:jc w:val="both"/>
      </w:pPr>
      <w:r w:rsidRPr="007928F8">
        <w:rPr>
          <w:position w:val="-14"/>
        </w:rPr>
        <w:object w:dxaOrig="3240" w:dyaOrig="400" w14:anchorId="482BF804">
          <v:shape id="_x0000_i1310" type="#_x0000_t75" style="width:162pt;height:20pt" o:ole="">
            <v:imagedata r:id="rId588" o:title=""/>
          </v:shape>
          <o:OLEObject Type="Embed" ProgID="Equation.DSMT4" ShapeID="_x0000_i1310" DrawAspect="Content" ObjectID="_1571910469" r:id="rId589"/>
        </w:object>
      </w:r>
    </w:p>
    <w:p w14:paraId="29B21004" w14:textId="77777777" w:rsidR="004F7A3C" w:rsidRDefault="004F7A3C" w:rsidP="004F7A3C">
      <w:pPr>
        <w:pStyle w:val="ListParagraph"/>
        <w:ind w:left="1416"/>
        <w:jc w:val="both"/>
      </w:pPr>
      <w:r w:rsidRPr="007928F8">
        <w:rPr>
          <w:position w:val="-26"/>
        </w:rPr>
        <w:object w:dxaOrig="3160" w:dyaOrig="640" w14:anchorId="59D69A94">
          <v:shape id="_x0000_i1311" type="#_x0000_t75" style="width:158pt;height:32pt" o:ole="">
            <v:imagedata r:id="rId590" o:title=""/>
          </v:shape>
          <o:OLEObject Type="Embed" ProgID="Equation.DSMT4" ShapeID="_x0000_i1311" DrawAspect="Content" ObjectID="_1571910470" r:id="rId591"/>
        </w:object>
      </w:r>
    </w:p>
    <w:p w14:paraId="18441C81" w14:textId="77777777" w:rsidR="004C45A8" w:rsidRDefault="004F7A3C" w:rsidP="004F7A3C">
      <w:pPr>
        <w:ind w:left="708"/>
        <w:jc w:val="both"/>
      </w:pPr>
      <w:r>
        <w:rPr>
          <w:i/>
        </w:rPr>
        <w:t>Démonstration</w:t>
      </w:r>
      <w:r w:rsidR="004C45A8">
        <w:rPr>
          <w:i/>
        </w:rPr>
        <w:t>s</w:t>
      </w:r>
      <w:r>
        <w:rPr>
          <w:i/>
        </w:rPr>
        <w:t> :</w:t>
      </w:r>
    </w:p>
    <w:p w14:paraId="2F1D39B4" w14:textId="15F8971B" w:rsidR="004F7A3C" w:rsidRDefault="004C45A8" w:rsidP="009F7542">
      <w:pPr>
        <w:pStyle w:val="ListParagraph"/>
        <w:numPr>
          <w:ilvl w:val="0"/>
          <w:numId w:val="7"/>
        </w:numPr>
        <w:jc w:val="both"/>
      </w:pPr>
      <w:r w:rsidRPr="004C45A8">
        <w:rPr>
          <w:position w:val="-12"/>
        </w:rPr>
        <w:object w:dxaOrig="4000" w:dyaOrig="360" w14:anchorId="18F4F38A">
          <v:shape id="_x0000_i1312" type="#_x0000_t75" style="width:200pt;height:18pt" o:ole="">
            <v:imagedata r:id="rId592" o:title=""/>
          </v:shape>
          <o:OLEObject Type="Embed" ProgID="Equation.DSMT4" ShapeID="_x0000_i1312" DrawAspect="Content" ObjectID="_1571910471" r:id="rId593"/>
        </w:object>
      </w:r>
    </w:p>
    <w:p w14:paraId="7CC9A406" w14:textId="5D42F643" w:rsidR="004C45A8" w:rsidRDefault="004C45A8" w:rsidP="004C45A8">
      <w:pPr>
        <w:pStyle w:val="ListParagraph"/>
        <w:ind w:left="2124"/>
        <w:jc w:val="both"/>
      </w:pPr>
      <w:r w:rsidRPr="004C45A8">
        <w:rPr>
          <w:position w:val="-14"/>
        </w:rPr>
        <w:object w:dxaOrig="5640" w:dyaOrig="400" w14:anchorId="5EA66361">
          <v:shape id="_x0000_i1313" type="#_x0000_t75" style="width:282pt;height:20pt" o:ole="">
            <v:imagedata r:id="rId594" o:title=""/>
          </v:shape>
          <o:OLEObject Type="Embed" ProgID="Equation.DSMT4" ShapeID="_x0000_i1313" DrawAspect="Content" ObjectID="_1571910472" r:id="rId595"/>
        </w:object>
      </w:r>
      <w:r>
        <w:t xml:space="preserve"> </w:t>
      </w:r>
      <w:proofErr w:type="gramStart"/>
      <w:r>
        <w:t>on</w:t>
      </w:r>
      <w:proofErr w:type="gramEnd"/>
      <w:r>
        <w:t xml:space="preserve"> distribue comme </w:t>
      </w:r>
      <w:r w:rsidR="00FB0A0E">
        <w:t>vu</w:t>
      </w:r>
      <w:r>
        <w:t xml:space="preserve"> en I-2-a (opérations : point de vue algébrique), en calculant d’abord la partie réelle, où l’on tient compte de </w:t>
      </w:r>
      <w:r w:rsidR="00FB0A0E" w:rsidRPr="004C45A8">
        <w:rPr>
          <w:position w:val="-4"/>
        </w:rPr>
        <w:object w:dxaOrig="720" w:dyaOrig="300" w14:anchorId="67418D98">
          <v:shape id="_x0000_i1314" type="#_x0000_t75" style="width:36pt;height:15.35pt" o:ole="">
            <v:imagedata r:id="rId596" o:title=""/>
          </v:shape>
          <o:OLEObject Type="Embed" ProgID="Equation.DSMT4" ShapeID="_x0000_i1314" DrawAspect="Content" ObjectID="_1571910473" r:id="rId597"/>
        </w:object>
      </w:r>
      <w:r w:rsidR="00FB0A0E">
        <w:t>. Puis on met « </w:t>
      </w:r>
      <w:r w:rsidR="00FB0A0E">
        <w:rPr>
          <w:i/>
        </w:rPr>
        <w:t>i</w:t>
      </w:r>
      <w:r w:rsidR="00FB0A0E">
        <w:t> » en facteur et on calcule la partie imaginaire.</w:t>
      </w:r>
    </w:p>
    <w:p w14:paraId="703FE1AA" w14:textId="3CE93166" w:rsidR="00843F0C" w:rsidRDefault="00843F0C" w:rsidP="004C45A8">
      <w:pPr>
        <w:pStyle w:val="ListParagraph"/>
        <w:ind w:left="2124"/>
        <w:jc w:val="both"/>
      </w:pPr>
      <w:r>
        <w:t>On utilise ensuite les formules sur le cosinus et le sinus d’une somme :</w:t>
      </w:r>
    </w:p>
    <w:p w14:paraId="28F2A5A3" w14:textId="21CB6FA2" w:rsidR="005A703D" w:rsidRDefault="005A703D" w:rsidP="004C45A8">
      <w:pPr>
        <w:pStyle w:val="ListParagraph"/>
        <w:ind w:left="2124"/>
        <w:jc w:val="both"/>
      </w:pPr>
      <w:r w:rsidRPr="005A703D">
        <w:rPr>
          <w:position w:val="-12"/>
        </w:rPr>
        <w:object w:dxaOrig="3320" w:dyaOrig="360" w14:anchorId="2AA32BE3">
          <v:shape id="_x0000_i1315" type="#_x0000_t75" style="width:166pt;height:18pt" o:ole="">
            <v:imagedata r:id="rId598" o:title=""/>
          </v:shape>
          <o:OLEObject Type="Embed" ProgID="Equation.DSMT4" ShapeID="_x0000_i1315" DrawAspect="Content" ObjectID="_1571910474" r:id="rId599"/>
        </w:object>
      </w:r>
      <w:r>
        <w:t xml:space="preserve"> </w:t>
      </w:r>
      <w:proofErr w:type="gramStart"/>
      <w:r>
        <w:t xml:space="preserve">et </w:t>
      </w:r>
      <w:proofErr w:type="gramEnd"/>
      <w:r w:rsidR="00E463B1" w:rsidRPr="005A703D">
        <w:rPr>
          <w:position w:val="-12"/>
        </w:rPr>
        <w:object w:dxaOrig="3280" w:dyaOrig="360" w14:anchorId="1F4B85C0">
          <v:shape id="_x0000_i1316" type="#_x0000_t75" style="width:164pt;height:18pt" o:ole="">
            <v:imagedata r:id="rId600" o:title=""/>
          </v:shape>
          <o:OLEObject Type="Embed" ProgID="Equation.DSMT4" ShapeID="_x0000_i1316" DrawAspect="Content" ObjectID="_1571910475" r:id="rId601"/>
        </w:object>
      </w:r>
      <w:r>
        <w:t>.</w:t>
      </w:r>
    </w:p>
    <w:p w14:paraId="3E9CD606" w14:textId="6F435D94" w:rsidR="005A703D" w:rsidRDefault="005A703D" w:rsidP="004C45A8">
      <w:pPr>
        <w:pStyle w:val="ListParagraph"/>
        <w:ind w:left="2124"/>
        <w:jc w:val="both"/>
      </w:pPr>
      <w:r>
        <w:t xml:space="preserve">On obtient bien : </w:t>
      </w:r>
      <w:r w:rsidRPr="005A703D">
        <w:rPr>
          <w:position w:val="-14"/>
        </w:rPr>
        <w:object w:dxaOrig="3400" w:dyaOrig="420" w14:anchorId="56F3BF2B">
          <v:shape id="_x0000_i1317" type="#_x0000_t75" style="width:170pt;height:21.35pt" o:ole="">
            <v:imagedata r:id="rId602" o:title=""/>
          </v:shape>
          <o:OLEObject Type="Embed" ProgID="Equation.DSMT4" ShapeID="_x0000_i1317" DrawAspect="Content" ObjectID="_1571910476" r:id="rId603"/>
        </w:object>
      </w:r>
    </w:p>
    <w:p w14:paraId="39D3C623" w14:textId="3044245D" w:rsidR="00E463B1" w:rsidRDefault="00E463B1" w:rsidP="004C45A8">
      <w:pPr>
        <w:pStyle w:val="ListParagraph"/>
        <w:ind w:left="2124"/>
        <w:jc w:val="both"/>
      </w:pPr>
      <w:r>
        <w:t>Remarque : on peut retenir les formules trigonométriques sous cette forme :</w:t>
      </w:r>
    </w:p>
    <w:p w14:paraId="4133C4F9" w14:textId="4FE4D290" w:rsidR="00E463B1" w:rsidRDefault="00E463B1" w:rsidP="004C45A8">
      <w:pPr>
        <w:pStyle w:val="ListParagraph"/>
        <w:ind w:left="2124"/>
        <w:jc w:val="both"/>
      </w:pPr>
      <w:r>
        <w:t>C+ = CC – SS et S+ = SC + CS</w:t>
      </w:r>
    </w:p>
    <w:p w14:paraId="417168C2" w14:textId="51F02EC1" w:rsidR="00125B10" w:rsidRDefault="00125B10" w:rsidP="004C45A8">
      <w:pPr>
        <w:pStyle w:val="ListParagraph"/>
        <w:ind w:left="2124"/>
        <w:jc w:val="both"/>
      </w:pPr>
      <w:r>
        <w:t xml:space="preserve">Ce qui permet de trouver C– = CC + SS et S– = SC – CS car </w:t>
      </w:r>
      <w:r w:rsidRPr="00125B10">
        <w:rPr>
          <w:position w:val="-12"/>
        </w:rPr>
        <w:object w:dxaOrig="1560" w:dyaOrig="360" w14:anchorId="2A2FCF76">
          <v:shape id="_x0000_i1318" type="#_x0000_t75" style="width:78pt;height:18pt" o:ole="">
            <v:imagedata r:id="rId604" o:title=""/>
          </v:shape>
          <o:OLEObject Type="Embed" ProgID="Equation.DSMT4" ShapeID="_x0000_i1318" DrawAspect="Content" ObjectID="_1571910477" r:id="rId605"/>
        </w:object>
      </w:r>
      <w:r>
        <w:t xml:space="preserve"> </w:t>
      </w:r>
      <w:proofErr w:type="gramStart"/>
      <w:r>
        <w:t xml:space="preserve">et </w:t>
      </w:r>
      <w:proofErr w:type="gramEnd"/>
      <w:r w:rsidRPr="00125B10">
        <w:rPr>
          <w:position w:val="-12"/>
        </w:rPr>
        <w:object w:dxaOrig="1480" w:dyaOrig="360" w14:anchorId="31600385">
          <v:shape id="_x0000_i1319" type="#_x0000_t75" style="width:74pt;height:18pt" o:ole="">
            <v:imagedata r:id="rId606" o:title=""/>
          </v:shape>
          <o:OLEObject Type="Embed" ProgID="Equation.DSMT4" ShapeID="_x0000_i1319" DrawAspect="Content" ObjectID="_1571910478" r:id="rId607"/>
        </w:object>
      </w:r>
      <w:r w:rsidR="00DB42EA">
        <w:t>.</w:t>
      </w:r>
    </w:p>
    <w:p w14:paraId="2BE33415" w14:textId="77777777" w:rsidR="00125B10" w:rsidRPr="00FB0A0E" w:rsidRDefault="00125B10" w:rsidP="004C45A8">
      <w:pPr>
        <w:pStyle w:val="ListParagraph"/>
        <w:ind w:left="2124"/>
        <w:jc w:val="both"/>
      </w:pPr>
    </w:p>
    <w:p w14:paraId="6C475D08" w14:textId="59BB0700" w:rsidR="00DB42EA" w:rsidRDefault="001B3AE1" w:rsidP="009F7542">
      <w:pPr>
        <w:pStyle w:val="ListParagraph"/>
        <w:numPr>
          <w:ilvl w:val="0"/>
          <w:numId w:val="7"/>
        </w:numPr>
        <w:jc w:val="both"/>
      </w:pPr>
      <w:r>
        <w:t>Pour le quotient, a</w:t>
      </w:r>
      <w:r w:rsidR="00DB42EA">
        <w:t xml:space="preserve">vec </w:t>
      </w:r>
      <w:r w:rsidR="00DB42EA" w:rsidRPr="00DB42EA">
        <w:rPr>
          <w:position w:val="-32"/>
        </w:rPr>
        <w:object w:dxaOrig="6120" w:dyaOrig="780" w14:anchorId="082FAB76">
          <v:shape id="_x0000_i1320" type="#_x0000_t75" style="width:306pt;height:39.35pt" o:ole="">
            <v:imagedata r:id="rId608" o:title=""/>
          </v:shape>
          <o:OLEObject Type="Embed" ProgID="Equation.DSMT4" ShapeID="_x0000_i1320" DrawAspect="Content" ObjectID="_1571910479" r:id="rId609"/>
        </w:object>
      </w:r>
      <w:r w:rsidR="004F7A3C">
        <w:t xml:space="preserve"> </w:t>
      </w:r>
      <w:r w:rsidR="003943B5">
        <w:t xml:space="preserve">(1) </w:t>
      </w:r>
      <w:proofErr w:type="gramStart"/>
      <w:r w:rsidR="004F7A3C">
        <w:t>et</w:t>
      </w:r>
      <w:r w:rsidR="00DB42EA">
        <w:t xml:space="preserve"> </w:t>
      </w:r>
      <w:proofErr w:type="gramEnd"/>
      <w:r w:rsidR="00DB42EA" w:rsidRPr="00DB42EA">
        <w:rPr>
          <w:position w:val="-24"/>
        </w:rPr>
        <w:object w:dxaOrig="1060" w:dyaOrig="620" w14:anchorId="0859827B">
          <v:shape id="_x0000_i1321" type="#_x0000_t75" style="width:53.35pt;height:31.35pt" o:ole="">
            <v:imagedata r:id="rId610" o:title=""/>
          </v:shape>
          <o:OLEObject Type="Embed" ProgID="Equation.DSMT4" ShapeID="_x0000_i1321" DrawAspect="Content" ObjectID="_1571910480" r:id="rId611"/>
        </w:object>
      </w:r>
      <w:r w:rsidR="00DB42EA">
        <w:t xml:space="preserve">, on </w:t>
      </w:r>
      <w:r w:rsidR="00D97633">
        <w:t>peut</w:t>
      </w:r>
      <w:r w:rsidR="00DB42EA">
        <w:t xml:space="preserve"> </w:t>
      </w:r>
      <w:r w:rsidR="00D97633">
        <w:t>appliquer</w:t>
      </w:r>
      <w:r w:rsidR="00DB42EA">
        <w:t xml:space="preserve"> la formule que l’on vient de démontrer</w:t>
      </w:r>
      <w:r w:rsidR="00D97633">
        <w:t xml:space="preserve"> sur le produit</w:t>
      </w:r>
      <w:r w:rsidR="00DB42EA">
        <w:t xml:space="preserve">, en remplaçant </w:t>
      </w:r>
      <w:r w:rsidR="00DB42EA" w:rsidRPr="00DB42EA">
        <w:rPr>
          <w:position w:val="-4"/>
        </w:rPr>
        <w:object w:dxaOrig="240" w:dyaOrig="260" w14:anchorId="16100D76">
          <v:shape id="_x0000_i1322" type="#_x0000_t75" style="width:12pt;height:13.35pt" o:ole="">
            <v:imagedata r:id="rId612" o:title=""/>
          </v:shape>
          <o:OLEObject Type="Embed" ProgID="Equation.DSMT4" ShapeID="_x0000_i1322" DrawAspect="Content" ObjectID="_1571910481" r:id="rId613"/>
        </w:object>
      </w:r>
      <w:r w:rsidR="00DB42EA">
        <w:t xml:space="preserve"> par </w:t>
      </w:r>
      <w:r w:rsidR="00DB42EA" w:rsidRPr="00DB42EA">
        <w:rPr>
          <w:position w:val="-24"/>
        </w:rPr>
        <w:object w:dxaOrig="280" w:dyaOrig="620" w14:anchorId="62E33843">
          <v:shape id="_x0000_i1323" type="#_x0000_t75" style="width:14pt;height:31.35pt" o:ole="">
            <v:imagedata r:id="rId614" o:title=""/>
          </v:shape>
          <o:OLEObject Type="Embed" ProgID="Equation.DSMT4" ShapeID="_x0000_i1323" DrawAspect="Content" ObjectID="_1571910482" r:id="rId615"/>
        </w:object>
      </w:r>
      <w:r w:rsidR="00DB42EA">
        <w:t xml:space="preserve"> et </w:t>
      </w:r>
      <w:r w:rsidRPr="00DB42EA">
        <w:rPr>
          <w:position w:val="-6"/>
        </w:rPr>
        <w:object w:dxaOrig="280" w:dyaOrig="280" w14:anchorId="1ADDF001">
          <v:shape id="_x0000_i1324" type="#_x0000_t75" style="width:14pt;height:14pt" o:ole="">
            <v:imagedata r:id="rId616" o:title=""/>
          </v:shape>
          <o:OLEObject Type="Embed" ProgID="Equation.DSMT4" ShapeID="_x0000_i1324" DrawAspect="Content" ObjectID="_1571910483" r:id="rId617"/>
        </w:object>
      </w:r>
      <w:r w:rsidR="00DB42EA">
        <w:t xml:space="preserve"> par </w:t>
      </w:r>
      <w:r w:rsidRPr="00DB42EA">
        <w:rPr>
          <w:position w:val="-6"/>
        </w:rPr>
        <w:object w:dxaOrig="420" w:dyaOrig="280" w14:anchorId="51A54D55">
          <v:shape id="_x0000_i1325" type="#_x0000_t75" style="width:21.35pt;height:14pt" o:ole="">
            <v:imagedata r:id="rId618" o:title=""/>
          </v:shape>
          <o:OLEObject Type="Embed" ProgID="Equation.DSMT4" ShapeID="_x0000_i1325" DrawAspect="Content" ObjectID="_1571910484" r:id="rId619"/>
        </w:object>
      </w:r>
      <w:r w:rsidR="00D97633">
        <w:t xml:space="preserve">. On en déduit </w:t>
      </w:r>
      <w:proofErr w:type="gramStart"/>
      <w:r w:rsidR="00D97633">
        <w:t xml:space="preserve">immédiatement </w:t>
      </w:r>
      <w:proofErr w:type="gramEnd"/>
      <w:r w:rsidR="00D97633" w:rsidRPr="00D97633">
        <w:rPr>
          <w:position w:val="-24"/>
        </w:rPr>
        <w:object w:dxaOrig="3300" w:dyaOrig="620" w14:anchorId="1F821497">
          <v:shape id="_x0000_i1326" type="#_x0000_t75" style="width:165.35pt;height:31.35pt" o:ole="">
            <v:imagedata r:id="rId620" o:title=""/>
          </v:shape>
          <o:OLEObject Type="Embed" ProgID="Equation.DSMT4" ShapeID="_x0000_i1326" DrawAspect="Content" ObjectID="_1571910485" r:id="rId621"/>
        </w:object>
      </w:r>
      <w:r w:rsidR="00D97633">
        <w:t>.</w:t>
      </w:r>
    </w:p>
    <w:p w14:paraId="0F3B767A" w14:textId="6032B9FB" w:rsidR="004F7A3C" w:rsidRDefault="003943B5" w:rsidP="009F7542">
      <w:pPr>
        <w:pStyle w:val="ListParagraph"/>
        <w:numPr>
          <w:ilvl w:val="0"/>
          <w:numId w:val="7"/>
        </w:numPr>
        <w:jc w:val="both"/>
      </w:pPr>
      <w:r>
        <w:t xml:space="preserve">Remarque : pour trouver l’écriture (1) </w:t>
      </w:r>
      <w:proofErr w:type="gramStart"/>
      <w:r>
        <w:t xml:space="preserve">de </w:t>
      </w:r>
      <w:proofErr w:type="gramEnd"/>
      <w:r w:rsidRPr="003943B5">
        <w:rPr>
          <w:position w:val="-24"/>
        </w:rPr>
        <w:object w:dxaOrig="280" w:dyaOrig="620" w14:anchorId="0A34A888">
          <v:shape id="_x0000_i1327" type="#_x0000_t75" style="width:14pt;height:31.35pt" o:ole="">
            <v:imagedata r:id="rId622" o:title=""/>
          </v:shape>
          <o:OLEObject Type="Embed" ProgID="Equation.DSMT4" ShapeID="_x0000_i1327" DrawAspect="Content" ObjectID="_1571910486" r:id="rId623"/>
        </w:object>
      </w:r>
      <w:r>
        <w:t>, on peut utiliser une méthode un peu plus « abstraite » :</w:t>
      </w:r>
    </w:p>
    <w:p w14:paraId="773CCFC1" w14:textId="0A8E8FEE" w:rsidR="004F7A3C" w:rsidRDefault="004F7A3C" w:rsidP="003943B5">
      <w:pPr>
        <w:ind w:left="1428"/>
        <w:jc w:val="both"/>
      </w:pPr>
      <w:r>
        <w:t>O</w:t>
      </w:r>
      <w:r w:rsidR="003943B5">
        <w:t>n pose</w:t>
      </w:r>
      <w:r>
        <w:t xml:space="preserve"> </w:t>
      </w:r>
      <w:r w:rsidRPr="004460BA">
        <w:rPr>
          <w:position w:val="-4"/>
        </w:rPr>
        <w:object w:dxaOrig="740" w:dyaOrig="260" w14:anchorId="2992D335">
          <v:shape id="_x0000_i1328" type="#_x0000_t75" style="width:37.35pt;height:13.35pt" o:ole="">
            <v:imagedata r:id="rId624" o:title=""/>
          </v:shape>
          <o:OLEObject Type="Embed" ProgID="Equation.DSMT4" ShapeID="_x0000_i1328" DrawAspect="Content" ObjectID="_1571910487" r:id="rId625"/>
        </w:object>
      </w:r>
      <w:proofErr w:type="gramStart"/>
      <w:r>
        <w:t xml:space="preserve">et </w:t>
      </w:r>
      <w:proofErr w:type="gramEnd"/>
      <w:r w:rsidRPr="004460BA">
        <w:rPr>
          <w:position w:val="-24"/>
        </w:rPr>
        <w:object w:dxaOrig="600" w:dyaOrig="620" w14:anchorId="00BD4E5B">
          <v:shape id="_x0000_i1329" type="#_x0000_t75" style="width:30pt;height:31.35pt" o:ole="">
            <v:imagedata r:id="rId626" o:title=""/>
          </v:shape>
          <o:OLEObject Type="Embed" ProgID="Equation.DSMT4" ShapeID="_x0000_i1329" DrawAspect="Content" ObjectID="_1571910488" r:id="rId627"/>
        </w:object>
      </w:r>
      <w:r>
        <w:t xml:space="preserve">, d’où </w:t>
      </w:r>
      <w:r w:rsidR="003943B5" w:rsidRPr="003943B5">
        <w:rPr>
          <w:position w:val="-24"/>
        </w:rPr>
        <w:object w:dxaOrig="6020" w:dyaOrig="620" w14:anchorId="7973B213">
          <v:shape id="_x0000_i1330" type="#_x0000_t75" style="width:304pt;height:31.35pt" o:ole="">
            <v:imagedata r:id="rId628" o:title=""/>
          </v:shape>
          <o:OLEObject Type="Embed" ProgID="Equation.DSMT4" ShapeID="_x0000_i1330" DrawAspect="Content" ObjectID="_1571910489" r:id="rId629"/>
        </w:object>
      </w:r>
      <w:r w:rsidR="003943B5">
        <w:t xml:space="preserve">, donc </w:t>
      </w:r>
      <w:r w:rsidR="003943B5" w:rsidRPr="003943B5">
        <w:rPr>
          <w:position w:val="-24"/>
        </w:rPr>
        <w:object w:dxaOrig="3240" w:dyaOrig="620" w14:anchorId="02982224">
          <v:shape id="_x0000_i1331" type="#_x0000_t75" style="width:162pt;height:31.35pt" o:ole="">
            <v:imagedata r:id="rId630" o:title=""/>
          </v:shape>
          <o:OLEObject Type="Embed" ProgID="Equation.DSMT4" ShapeID="_x0000_i1331" DrawAspect="Content" ObjectID="_1571910490" r:id="rId631"/>
        </w:object>
      </w:r>
      <w:r w:rsidR="003943B5">
        <w:t>. On finit alors la preuve comme ci-dessus</w:t>
      </w:r>
      <w:r w:rsidR="00FE7314">
        <w:t>.</w:t>
      </w:r>
    </w:p>
    <w:p w14:paraId="72FB0A1C" w14:textId="0CB1D341" w:rsidR="004F7A3C" w:rsidRPr="007928F8" w:rsidRDefault="004F7A3C" w:rsidP="004F7A3C">
      <w:pPr>
        <w:ind w:left="3540" w:firstLine="708"/>
        <w:jc w:val="both"/>
      </w:pPr>
      <w:r>
        <w:tab/>
      </w:r>
    </w:p>
    <w:p w14:paraId="23BFBCB3" w14:textId="77777777" w:rsidR="004F7A3C" w:rsidRDefault="004F7A3C" w:rsidP="004F7A3C">
      <w:pPr>
        <w:pStyle w:val="ListParagraph"/>
        <w:ind w:left="708"/>
        <w:jc w:val="both"/>
      </w:pPr>
      <w:r>
        <w:rPr>
          <w:i/>
        </w:rPr>
        <w:t>Corollaire :</w:t>
      </w:r>
      <w:r w:rsidRPr="00D848D0">
        <w:rPr>
          <w:i/>
        </w:rPr>
        <w:t xml:space="preserve"> </w:t>
      </w:r>
      <w:r>
        <w:rPr>
          <w:i/>
        </w:rPr>
        <w:tab/>
      </w:r>
      <w:r>
        <w:t xml:space="preserve">Soient </w:t>
      </w:r>
      <w:r>
        <w:rPr>
          <w:i/>
        </w:rPr>
        <w:t>z</w:t>
      </w:r>
      <w:r>
        <w:t xml:space="preserve"> et </w:t>
      </w:r>
      <w:r>
        <w:rPr>
          <w:i/>
        </w:rPr>
        <w:t>z’</w:t>
      </w:r>
      <w:r>
        <w:t xml:space="preserve"> deux complexes non nuls.</w:t>
      </w:r>
    </w:p>
    <w:p w14:paraId="0DB6E17E" w14:textId="77777777" w:rsidR="004F7A3C" w:rsidRDefault="004F7A3C" w:rsidP="004F7A3C">
      <w:pPr>
        <w:pStyle w:val="ListParagraph"/>
        <w:ind w:left="708"/>
        <w:jc w:val="both"/>
      </w:pPr>
      <w:r>
        <w:t>Module</w:t>
      </w:r>
      <w:r>
        <w:tab/>
      </w:r>
      <w:r>
        <w:tab/>
      </w:r>
      <w:r>
        <w:tab/>
        <w:t>Argument</w:t>
      </w:r>
    </w:p>
    <w:p w14:paraId="3BF556AC" w14:textId="77777777" w:rsidR="004F7A3C" w:rsidRDefault="004F7A3C" w:rsidP="004F7A3C">
      <w:pPr>
        <w:pStyle w:val="ListParagraph"/>
        <w:ind w:left="708"/>
        <w:jc w:val="both"/>
      </w:pPr>
      <w:r w:rsidRPr="0003575B">
        <w:rPr>
          <w:position w:val="-14"/>
        </w:rPr>
        <w:object w:dxaOrig="1040" w:dyaOrig="380" w14:anchorId="5F99D0E3">
          <v:shape id="_x0000_i1332" type="#_x0000_t75" style="width:52pt;height:19.35pt" o:ole="">
            <v:imagedata r:id="rId632" o:title=""/>
          </v:shape>
          <o:OLEObject Type="Embed" ProgID="Equation.DSMT4" ShapeID="_x0000_i1332" DrawAspect="Content" ObjectID="_1571910491" r:id="rId633"/>
        </w:object>
      </w:r>
      <w:r>
        <w:tab/>
      </w:r>
      <w:r>
        <w:tab/>
      </w:r>
      <w:r>
        <w:tab/>
      </w:r>
      <w:r w:rsidRPr="00060AA1">
        <w:rPr>
          <w:position w:val="-14"/>
        </w:rPr>
        <w:object w:dxaOrig="2460" w:dyaOrig="380" w14:anchorId="2AEF7D5E">
          <v:shape id="_x0000_i1333" type="#_x0000_t75" style="width:123.35pt;height:19.35pt" o:ole="">
            <v:imagedata r:id="rId634" o:title=""/>
          </v:shape>
          <o:OLEObject Type="Embed" ProgID="Equation.DSMT4" ShapeID="_x0000_i1333" DrawAspect="Content" ObjectID="_1571910492" r:id="rId635"/>
        </w:object>
      </w:r>
    </w:p>
    <w:p w14:paraId="4E0ACB4B" w14:textId="77777777" w:rsidR="004F7A3C" w:rsidRDefault="00DB4899" w:rsidP="004F7A3C">
      <w:pPr>
        <w:pStyle w:val="ListParagraph"/>
        <w:ind w:left="708"/>
        <w:jc w:val="both"/>
      </w:pPr>
      <w:r w:rsidRPr="00DB4899">
        <w:rPr>
          <w:position w:val="-30"/>
        </w:rPr>
        <w:object w:dxaOrig="880" w:dyaOrig="700" w14:anchorId="40A93E03">
          <v:shape id="_x0000_i1334" type="#_x0000_t75" style="width:44pt;height:35.35pt" o:ole="">
            <v:imagedata r:id="rId636" o:title=""/>
          </v:shape>
          <o:OLEObject Type="Embed" ProgID="Equation.DSMT4" ShapeID="_x0000_i1334" DrawAspect="Content" ObjectID="_1571910493" r:id="rId637"/>
        </w:object>
      </w:r>
      <w:r w:rsidR="004F7A3C">
        <w:tab/>
      </w:r>
      <w:r w:rsidR="004F7A3C">
        <w:tab/>
      </w:r>
      <w:r w:rsidR="004F7A3C">
        <w:tab/>
      </w:r>
      <w:r w:rsidR="004F7A3C" w:rsidRPr="00060AA1">
        <w:rPr>
          <w:position w:val="-26"/>
        </w:rPr>
        <w:object w:dxaOrig="1940" w:dyaOrig="640" w14:anchorId="37BCE224">
          <v:shape id="_x0000_i1335" type="#_x0000_t75" style="width:97.35pt;height:32pt" o:ole="">
            <v:imagedata r:id="rId638" o:title=""/>
          </v:shape>
          <o:OLEObject Type="Embed" ProgID="Equation.DSMT4" ShapeID="_x0000_i1335" DrawAspect="Content" ObjectID="_1571910494" r:id="rId639"/>
        </w:object>
      </w:r>
    </w:p>
    <w:p w14:paraId="0F25C8AD" w14:textId="77777777" w:rsidR="004F7A3C" w:rsidRDefault="004F7A3C" w:rsidP="004F7A3C">
      <w:pPr>
        <w:pStyle w:val="ListParagraph"/>
        <w:ind w:left="708"/>
        <w:jc w:val="both"/>
      </w:pPr>
      <w:r w:rsidRPr="0003575B">
        <w:rPr>
          <w:position w:val="-32"/>
        </w:rPr>
        <w:object w:dxaOrig="820" w:dyaOrig="740" w14:anchorId="643C4BE1">
          <v:shape id="_x0000_i1336" type="#_x0000_t75" style="width:41.35pt;height:37.35pt" o:ole="">
            <v:imagedata r:id="rId640" o:title=""/>
          </v:shape>
          <o:OLEObject Type="Embed" ProgID="Equation.DSMT4" ShapeID="_x0000_i1336" DrawAspect="Content" ObjectID="_1571910495" r:id="rId641"/>
        </w:object>
      </w:r>
      <w:r>
        <w:tab/>
      </w:r>
      <w:r>
        <w:tab/>
      </w:r>
      <w:r>
        <w:tab/>
      </w:r>
      <w:r w:rsidRPr="001C16CE">
        <w:rPr>
          <w:position w:val="-26"/>
        </w:rPr>
        <w:object w:dxaOrig="2420" w:dyaOrig="640" w14:anchorId="7837D78B">
          <v:shape id="_x0000_i1337" type="#_x0000_t75" style="width:121.35pt;height:32pt" o:ole="">
            <v:imagedata r:id="rId642" o:title=""/>
          </v:shape>
          <o:OLEObject Type="Embed" ProgID="Equation.DSMT4" ShapeID="_x0000_i1337" DrawAspect="Content" ObjectID="_1571910496" r:id="rId643"/>
        </w:object>
      </w:r>
    </w:p>
    <w:p w14:paraId="379052D0" w14:textId="77777777" w:rsidR="004F7A3C" w:rsidRDefault="004F7A3C" w:rsidP="004F7A3C">
      <w:pPr>
        <w:pStyle w:val="ListParagraph"/>
        <w:ind w:left="708"/>
        <w:jc w:val="both"/>
      </w:pPr>
      <w:r w:rsidRPr="0003575B">
        <w:rPr>
          <w:position w:val="-16"/>
        </w:rPr>
        <w:object w:dxaOrig="840" w:dyaOrig="460" w14:anchorId="1154E36A">
          <v:shape id="_x0000_i1338" type="#_x0000_t75" style="width:42pt;height:23.35pt" o:ole="">
            <v:imagedata r:id="rId644" o:title=""/>
          </v:shape>
          <o:OLEObject Type="Embed" ProgID="Equation.DSMT4" ShapeID="_x0000_i1338" DrawAspect="Content" ObjectID="_1571910497" r:id="rId645"/>
        </w:object>
      </w:r>
      <w:r>
        <w:tab/>
      </w:r>
      <w:r>
        <w:tab/>
      </w:r>
      <w:r>
        <w:tab/>
      </w:r>
      <w:r w:rsidRPr="001719F6">
        <w:rPr>
          <w:position w:val="-14"/>
        </w:rPr>
        <w:object w:dxaOrig="2080" w:dyaOrig="400" w14:anchorId="00A50CFD">
          <v:shape id="_x0000_i1339" type="#_x0000_t75" style="width:104pt;height:20pt" o:ole="">
            <v:imagedata r:id="rId646" o:title=""/>
          </v:shape>
          <o:OLEObject Type="Embed" ProgID="Equation.DSMT4" ShapeID="_x0000_i1339" DrawAspect="Content" ObjectID="_1571910498" r:id="rId647"/>
        </w:object>
      </w:r>
    </w:p>
    <w:p w14:paraId="36C5D7B8" w14:textId="230A1F42" w:rsidR="004F7A3C" w:rsidRDefault="004F7A3C" w:rsidP="004F7A3C">
      <w:pPr>
        <w:pStyle w:val="ListParagraph"/>
        <w:ind w:left="708"/>
        <w:jc w:val="both"/>
      </w:pPr>
      <w:r>
        <w:rPr>
          <w:i/>
        </w:rPr>
        <w:t>Démonstrations :</w:t>
      </w:r>
    </w:p>
    <w:p w14:paraId="565DE923" w14:textId="733193C3" w:rsidR="00FE7314" w:rsidRDefault="006016D5" w:rsidP="009F7542">
      <w:pPr>
        <w:pStyle w:val="ListParagraph"/>
        <w:numPr>
          <w:ilvl w:val="0"/>
          <w:numId w:val="16"/>
        </w:numPr>
        <w:jc w:val="both"/>
      </w:pPr>
      <w:r w:rsidRPr="00AD5D3C">
        <w:rPr>
          <w:position w:val="-12"/>
        </w:rPr>
        <w:object w:dxaOrig="1100" w:dyaOrig="360" w14:anchorId="55495C66">
          <v:shape id="_x0000_i1340" type="#_x0000_t75" style="width:55.35pt;height:18pt" o:ole="">
            <v:imagedata r:id="rId648" o:title=""/>
          </v:shape>
          <o:OLEObject Type="Embed" ProgID="Equation.DSMT4" ShapeID="_x0000_i1340" DrawAspect="Content" ObjectID="_1571910499" r:id="rId649"/>
        </w:object>
      </w:r>
      <w:r>
        <w:t xml:space="preserve"> et</w:t>
      </w:r>
      <w:r w:rsidR="00AD5D3C" w:rsidRPr="00AD5D3C">
        <w:rPr>
          <w:position w:val="-12"/>
        </w:rPr>
        <w:object w:dxaOrig="2520" w:dyaOrig="360" w14:anchorId="66ABB3EE">
          <v:shape id="_x0000_i1341" type="#_x0000_t75" style="width:126pt;height:18pt" o:ole="">
            <v:imagedata r:id="rId650" o:title=""/>
          </v:shape>
          <o:OLEObject Type="Embed" ProgID="Equation.DSMT4" ShapeID="_x0000_i1341" DrawAspect="Content" ObjectID="_1571910500" r:id="rId651"/>
        </w:object>
      </w:r>
      <w:r w:rsidR="00AD5D3C">
        <w:t xml:space="preserve"> sont la traduction directe </w:t>
      </w:r>
      <w:proofErr w:type="gramStart"/>
      <w:r w:rsidR="00AD5D3C">
        <w:t xml:space="preserve">de </w:t>
      </w:r>
      <w:proofErr w:type="gramEnd"/>
      <w:r w:rsidR="00AD5D3C" w:rsidRPr="005A703D">
        <w:rPr>
          <w:position w:val="-14"/>
        </w:rPr>
        <w:object w:dxaOrig="3400" w:dyaOrig="420" w14:anchorId="3258B37C">
          <v:shape id="_x0000_i1342" type="#_x0000_t75" style="width:170pt;height:21.35pt" o:ole="">
            <v:imagedata r:id="rId652" o:title=""/>
          </v:shape>
          <o:OLEObject Type="Embed" ProgID="Equation.DSMT4" ShapeID="_x0000_i1342" DrawAspect="Content" ObjectID="_1571910501" r:id="rId653"/>
        </w:object>
      </w:r>
      <w:r w:rsidR="00AD5D3C">
        <w:t>.</w:t>
      </w:r>
    </w:p>
    <w:p w14:paraId="7800F4DF" w14:textId="7208C827" w:rsidR="00486E9A" w:rsidRDefault="00486E9A" w:rsidP="009F7542">
      <w:pPr>
        <w:pStyle w:val="ListParagraph"/>
        <w:numPr>
          <w:ilvl w:val="0"/>
          <w:numId w:val="16"/>
        </w:numPr>
        <w:jc w:val="both"/>
      </w:pPr>
      <w:r w:rsidRPr="0003575B">
        <w:rPr>
          <w:position w:val="-32"/>
        </w:rPr>
        <w:object w:dxaOrig="820" w:dyaOrig="740" w14:anchorId="536AABEC">
          <v:shape id="_x0000_i1343" type="#_x0000_t75" style="width:41.35pt;height:37.35pt" o:ole="">
            <v:imagedata r:id="rId654" o:title=""/>
          </v:shape>
          <o:OLEObject Type="Embed" ProgID="Equation.DSMT4" ShapeID="_x0000_i1343" DrawAspect="Content" ObjectID="_1571910502" r:id="rId655"/>
        </w:object>
      </w:r>
      <w:r w:rsidR="006016D5">
        <w:t xml:space="preserve"> et </w:t>
      </w:r>
      <w:r w:rsidRPr="00486E9A">
        <w:rPr>
          <w:position w:val="-24"/>
        </w:rPr>
        <w:object w:dxaOrig="2460" w:dyaOrig="620" w14:anchorId="328AD4A5">
          <v:shape id="_x0000_i1344" type="#_x0000_t75" style="width:123.35pt;height:31.35pt" o:ole="">
            <v:imagedata r:id="rId656" o:title=""/>
          </v:shape>
          <o:OLEObject Type="Embed" ProgID="Equation.DSMT4" ShapeID="_x0000_i1344" DrawAspect="Content" ObjectID="_1571910503" r:id="rId657"/>
        </w:object>
      </w:r>
      <w:r>
        <w:t xml:space="preserve"> sont la traduction directe </w:t>
      </w:r>
      <w:proofErr w:type="gramStart"/>
      <w:r>
        <w:t xml:space="preserve">de </w:t>
      </w:r>
      <w:proofErr w:type="gramEnd"/>
      <w:r w:rsidRPr="00486E9A">
        <w:rPr>
          <w:position w:val="-24"/>
        </w:rPr>
        <w:object w:dxaOrig="3300" w:dyaOrig="620" w14:anchorId="37DE34C0">
          <v:shape id="_x0000_i1345" type="#_x0000_t75" style="width:165.35pt;height:31.35pt" o:ole="">
            <v:imagedata r:id="rId658" o:title=""/>
          </v:shape>
          <o:OLEObject Type="Embed" ProgID="Equation.DSMT4" ShapeID="_x0000_i1345" DrawAspect="Content" ObjectID="_1571910504" r:id="rId659"/>
        </w:object>
      </w:r>
      <w:r>
        <w:t>.</w:t>
      </w:r>
    </w:p>
    <w:p w14:paraId="0851E323" w14:textId="3C1C700E" w:rsidR="00DB4899" w:rsidRDefault="00DB4899" w:rsidP="009F7542">
      <w:pPr>
        <w:pStyle w:val="ListParagraph"/>
        <w:numPr>
          <w:ilvl w:val="0"/>
          <w:numId w:val="16"/>
        </w:numPr>
        <w:jc w:val="both"/>
      </w:pPr>
      <w:r w:rsidRPr="00DB4899">
        <w:rPr>
          <w:position w:val="-30"/>
        </w:rPr>
        <w:object w:dxaOrig="880" w:dyaOrig="700" w14:anchorId="012EE4E1">
          <v:shape id="_x0000_i1346" type="#_x0000_t75" style="width:44pt;height:35.35pt" o:ole="">
            <v:imagedata r:id="rId660" o:title=""/>
          </v:shape>
          <o:OLEObject Type="Embed" ProgID="Equation.DSMT4" ShapeID="_x0000_i1346" DrawAspect="Content" ObjectID="_1571910505" r:id="rId661"/>
        </w:object>
      </w:r>
      <w:r>
        <w:t xml:space="preserve"> et </w:t>
      </w:r>
      <w:r w:rsidRPr="00DB4899">
        <w:rPr>
          <w:position w:val="-24"/>
        </w:rPr>
        <w:object w:dxaOrig="1980" w:dyaOrig="620" w14:anchorId="7DD47ABD">
          <v:shape id="_x0000_i1347" type="#_x0000_t75" style="width:99.35pt;height:31.35pt" o:ole="">
            <v:imagedata r:id="rId662" o:title=""/>
          </v:shape>
          <o:OLEObject Type="Embed" ProgID="Equation.DSMT4" ShapeID="_x0000_i1347" DrawAspect="Content" ObjectID="_1571910506" r:id="rId663"/>
        </w:object>
      </w:r>
      <w:r>
        <w:t xml:space="preserve"> sont obtenues à partir des propriétés sur le quotient, en posant dans la ligne précédente </w:t>
      </w:r>
      <w:r w:rsidRPr="00DB4899">
        <w:rPr>
          <w:position w:val="-6"/>
        </w:rPr>
        <w:object w:dxaOrig="500" w:dyaOrig="260" w14:anchorId="3442C28F">
          <v:shape id="_x0000_i1348" type="#_x0000_t75" style="width:25.35pt;height:13.35pt" o:ole="">
            <v:imagedata r:id="rId664" o:title=""/>
          </v:shape>
          <o:OLEObject Type="Embed" ProgID="Equation.DSMT4" ShapeID="_x0000_i1348" DrawAspect="Content" ObjectID="_1571910507" r:id="rId665"/>
        </w:object>
      </w:r>
      <w:r>
        <w:t xml:space="preserve"> (d’où </w:t>
      </w:r>
      <w:r w:rsidRPr="00DB4899">
        <w:rPr>
          <w:position w:val="-12"/>
        </w:rPr>
        <w:object w:dxaOrig="580" w:dyaOrig="360" w14:anchorId="115A25D1">
          <v:shape id="_x0000_i1349" type="#_x0000_t75" style="width:29.35pt;height:18pt" o:ole="">
            <v:imagedata r:id="rId666" o:title=""/>
          </v:shape>
          <o:OLEObject Type="Embed" ProgID="Equation.DSMT4" ShapeID="_x0000_i1349" DrawAspect="Content" ObjectID="_1571910508" r:id="rId667"/>
        </w:object>
      </w:r>
      <w:r>
        <w:t xml:space="preserve"> </w:t>
      </w:r>
      <w:proofErr w:type="gramStart"/>
      <w:r>
        <w:t xml:space="preserve">et </w:t>
      </w:r>
      <w:proofErr w:type="gramEnd"/>
      <w:r w:rsidRPr="00DB4899">
        <w:rPr>
          <w:position w:val="-12"/>
        </w:rPr>
        <w:object w:dxaOrig="1340" w:dyaOrig="360" w14:anchorId="13D4D3C8">
          <v:shape id="_x0000_i1350" type="#_x0000_t75" style="width:67.35pt;height:18pt" o:ole="">
            <v:imagedata r:id="rId668" o:title=""/>
          </v:shape>
          <o:OLEObject Type="Embed" ProgID="Equation.DSMT4" ShapeID="_x0000_i1350" DrawAspect="Content" ObjectID="_1571910509" r:id="rId669"/>
        </w:object>
      </w:r>
      <w:r>
        <w:t>)</w:t>
      </w:r>
    </w:p>
    <w:p w14:paraId="00717B37" w14:textId="2FD9B098" w:rsidR="00DB4899" w:rsidRDefault="00DB4899" w:rsidP="009F7542">
      <w:pPr>
        <w:pStyle w:val="ListParagraph"/>
        <w:numPr>
          <w:ilvl w:val="0"/>
          <w:numId w:val="16"/>
        </w:numPr>
        <w:jc w:val="both"/>
      </w:pPr>
      <w:r w:rsidRPr="0003575B">
        <w:rPr>
          <w:position w:val="-16"/>
        </w:rPr>
        <w:object w:dxaOrig="840" w:dyaOrig="460" w14:anchorId="66D8066D">
          <v:shape id="_x0000_i1351" type="#_x0000_t75" style="width:42pt;height:23.35pt" o:ole="">
            <v:imagedata r:id="rId670" o:title=""/>
          </v:shape>
          <o:OLEObject Type="Embed" ProgID="Equation.DSMT4" ShapeID="_x0000_i1351" DrawAspect="Content" ObjectID="_1571910510" r:id="rId671"/>
        </w:object>
      </w:r>
      <w:r>
        <w:t xml:space="preserve"> et </w:t>
      </w:r>
      <w:r w:rsidRPr="00DB4899">
        <w:rPr>
          <w:position w:val="-12"/>
        </w:rPr>
        <w:object w:dxaOrig="2080" w:dyaOrig="380" w14:anchorId="007B9838">
          <v:shape id="_x0000_i1352" type="#_x0000_t75" style="width:104pt;height:19.35pt" o:ole="">
            <v:imagedata r:id="rId672" o:title=""/>
          </v:shape>
          <o:OLEObject Type="Embed" ProgID="Equation.DSMT4" ShapeID="_x0000_i1352" DrawAspect="Content" ObjectID="_1571910511" r:id="rId673"/>
        </w:object>
      </w:r>
      <w:r>
        <w:t xml:space="preserve"> se démontrent par récurrence à partir de la première propriété. Faites au moins une d</w:t>
      </w:r>
      <w:r w:rsidR="009A4D6B">
        <w:t>e ces démonstrations proprement, vous pouvez vous baser sur la preuve des puissances du conjug</w:t>
      </w:r>
      <w:r w:rsidR="000B0508">
        <w:t>u</w:t>
      </w:r>
      <w:r w:rsidR="009A4D6B">
        <w:t>é.</w:t>
      </w:r>
    </w:p>
    <w:p w14:paraId="04FA5059" w14:textId="77777777" w:rsidR="00DB4899" w:rsidRDefault="00DB4899" w:rsidP="004F7A3C">
      <w:pPr>
        <w:pStyle w:val="ListParagraph"/>
        <w:ind w:left="708"/>
        <w:jc w:val="both"/>
      </w:pPr>
    </w:p>
    <w:p w14:paraId="11E91368" w14:textId="77777777" w:rsidR="00DB4899" w:rsidRDefault="00DB4899" w:rsidP="004F7A3C">
      <w:pPr>
        <w:pStyle w:val="ListParagraph"/>
        <w:ind w:left="708"/>
        <w:jc w:val="both"/>
      </w:pPr>
    </w:p>
    <w:p w14:paraId="359A26EE" w14:textId="77777777" w:rsidR="00DB4899" w:rsidRDefault="00DB4899" w:rsidP="004F7A3C">
      <w:pPr>
        <w:pStyle w:val="ListParagraph"/>
        <w:ind w:left="708"/>
        <w:jc w:val="both"/>
      </w:pPr>
    </w:p>
    <w:p w14:paraId="75D445BF" w14:textId="77777777" w:rsidR="00DB4899" w:rsidRDefault="00DB4899" w:rsidP="004F7A3C">
      <w:pPr>
        <w:pStyle w:val="ListParagraph"/>
        <w:ind w:left="708"/>
        <w:jc w:val="both"/>
      </w:pPr>
    </w:p>
    <w:p w14:paraId="6B84AB44" w14:textId="77777777" w:rsidR="00DB4899" w:rsidRDefault="00DB4899" w:rsidP="004F7A3C">
      <w:pPr>
        <w:pStyle w:val="ListParagraph"/>
        <w:ind w:left="708"/>
        <w:jc w:val="both"/>
      </w:pPr>
    </w:p>
    <w:p w14:paraId="5BAB4BB5" w14:textId="77777777" w:rsidR="00DB4899" w:rsidRDefault="00DB4899" w:rsidP="004F7A3C">
      <w:pPr>
        <w:pStyle w:val="ListParagraph"/>
        <w:ind w:left="708"/>
        <w:jc w:val="both"/>
      </w:pPr>
    </w:p>
    <w:p w14:paraId="50084806" w14:textId="77777777" w:rsidR="00DB4899" w:rsidRDefault="00DB4899" w:rsidP="009943BE">
      <w:pPr>
        <w:jc w:val="both"/>
      </w:pPr>
    </w:p>
    <w:p w14:paraId="30F359F3" w14:textId="77777777" w:rsidR="0051764D" w:rsidRDefault="0051764D" w:rsidP="009943BE">
      <w:pPr>
        <w:jc w:val="both"/>
      </w:pPr>
    </w:p>
    <w:p w14:paraId="02CE7AD9" w14:textId="77777777" w:rsidR="0051764D" w:rsidRDefault="0051764D" w:rsidP="009943BE">
      <w:pPr>
        <w:jc w:val="both"/>
      </w:pPr>
    </w:p>
    <w:p w14:paraId="464B99D1" w14:textId="77777777" w:rsidR="0051764D" w:rsidRDefault="0051764D" w:rsidP="009943BE">
      <w:pPr>
        <w:jc w:val="both"/>
      </w:pPr>
    </w:p>
    <w:p w14:paraId="5D58CF9A" w14:textId="77777777" w:rsidR="0051764D" w:rsidRDefault="0051764D" w:rsidP="009943BE">
      <w:pPr>
        <w:jc w:val="both"/>
      </w:pPr>
    </w:p>
    <w:p w14:paraId="33212E46" w14:textId="77777777" w:rsidR="0051764D" w:rsidRDefault="0051764D" w:rsidP="009943BE">
      <w:pPr>
        <w:jc w:val="both"/>
      </w:pPr>
    </w:p>
    <w:p w14:paraId="229C23F5" w14:textId="77777777" w:rsidR="00316727" w:rsidRDefault="00316727" w:rsidP="009943BE">
      <w:pPr>
        <w:jc w:val="both"/>
      </w:pPr>
    </w:p>
    <w:p w14:paraId="5B1C2500" w14:textId="77777777" w:rsidR="00316727" w:rsidRDefault="00316727" w:rsidP="009943BE">
      <w:pPr>
        <w:jc w:val="both"/>
      </w:pPr>
    </w:p>
    <w:p w14:paraId="68BFE9AA" w14:textId="77777777" w:rsidR="00DB4899" w:rsidRDefault="00DB4899" w:rsidP="004F7A3C">
      <w:pPr>
        <w:pStyle w:val="ListParagraph"/>
        <w:ind w:left="708"/>
        <w:jc w:val="both"/>
      </w:pPr>
    </w:p>
    <w:p w14:paraId="4C34196B" w14:textId="77777777" w:rsidR="004C769E" w:rsidRDefault="004C769E" w:rsidP="004F7A3C">
      <w:pPr>
        <w:pStyle w:val="ListParagraph"/>
        <w:ind w:left="708"/>
        <w:jc w:val="both"/>
      </w:pPr>
      <w:r>
        <w:rPr>
          <w:i/>
        </w:rPr>
        <w:t xml:space="preserve">A retenir : </w:t>
      </w:r>
      <w:r>
        <w:t xml:space="preserve"> </w:t>
      </w:r>
    </w:p>
    <w:p w14:paraId="257416A5" w14:textId="05BFFAF0" w:rsidR="00DB4899" w:rsidRDefault="004C769E" w:rsidP="009F7542">
      <w:pPr>
        <w:pStyle w:val="ListParagraph"/>
        <w:numPr>
          <w:ilvl w:val="0"/>
          <w:numId w:val="17"/>
        </w:numPr>
        <w:jc w:val="both"/>
      </w:pPr>
      <w:r>
        <w:t>le module est compatible avec le produit, le quotient et les puissances.</w:t>
      </w:r>
    </w:p>
    <w:p w14:paraId="66E20D58" w14:textId="38F3D839" w:rsidR="004C769E" w:rsidRDefault="004C769E" w:rsidP="009F7542">
      <w:pPr>
        <w:pStyle w:val="ListParagraph"/>
        <w:numPr>
          <w:ilvl w:val="0"/>
          <w:numId w:val="17"/>
        </w:numPr>
        <w:jc w:val="both"/>
      </w:pPr>
      <w:r>
        <w:t>L’argument transforme le produit en somme, le quotient en différence, la puissance en produit.</w:t>
      </w:r>
    </w:p>
    <w:p w14:paraId="30F5E414" w14:textId="77777777" w:rsidR="00695626" w:rsidRPr="004C769E" w:rsidRDefault="00695626" w:rsidP="00695626">
      <w:pPr>
        <w:pStyle w:val="ListParagraph"/>
        <w:ind w:left="1428"/>
        <w:jc w:val="both"/>
      </w:pPr>
    </w:p>
    <w:p w14:paraId="5EF185BC" w14:textId="77777777" w:rsidR="004F7A3C" w:rsidRDefault="004F7A3C" w:rsidP="004F7A3C">
      <w:pPr>
        <w:pStyle w:val="ListParagraph"/>
        <w:ind w:left="708"/>
        <w:jc w:val="both"/>
      </w:pPr>
      <w:r>
        <w:rPr>
          <w:i/>
        </w:rPr>
        <w:t>Méthodes :</w:t>
      </w:r>
      <w:r>
        <w:tab/>
      </w:r>
      <w:r>
        <w:rPr>
          <w:i/>
        </w:rPr>
        <w:t>z</w:t>
      </w:r>
      <w:r>
        <w:t xml:space="preserve"> réel </w:t>
      </w:r>
      <w:r w:rsidRPr="001719F6">
        <w:rPr>
          <w:position w:val="-14"/>
        </w:rPr>
        <w:object w:dxaOrig="1620" w:dyaOrig="380" w14:anchorId="56EFF138">
          <v:shape id="_x0000_i1353" type="#_x0000_t75" style="width:81.35pt;height:19.35pt" o:ole="">
            <v:imagedata r:id="rId674" o:title=""/>
          </v:shape>
          <o:OLEObject Type="Embed" ProgID="Equation.DSMT4" ShapeID="_x0000_i1353" DrawAspect="Content" ObjectID="_1571910512" r:id="rId675"/>
        </w:object>
      </w:r>
    </w:p>
    <w:p w14:paraId="72A4599B" w14:textId="77777777" w:rsidR="004F7A3C" w:rsidRDefault="004F7A3C" w:rsidP="004F7A3C">
      <w:pPr>
        <w:pStyle w:val="ListParagraph"/>
        <w:ind w:left="708"/>
        <w:jc w:val="both"/>
      </w:pPr>
      <w:r>
        <w:tab/>
      </w:r>
      <w:r>
        <w:tab/>
      </w:r>
      <w:proofErr w:type="gramStart"/>
      <w:r>
        <w:rPr>
          <w:i/>
        </w:rPr>
        <w:t>z</w:t>
      </w:r>
      <w:proofErr w:type="gramEnd"/>
      <w:r>
        <w:t xml:space="preserve"> imaginaire pur </w:t>
      </w:r>
      <w:r w:rsidRPr="001719F6">
        <w:rPr>
          <w:position w:val="-14"/>
        </w:rPr>
        <w:object w:dxaOrig="1660" w:dyaOrig="380" w14:anchorId="4E05CABC">
          <v:shape id="_x0000_i1354" type="#_x0000_t75" style="width:83.35pt;height:19.35pt" o:ole="">
            <v:imagedata r:id="rId676" o:title=""/>
          </v:shape>
          <o:OLEObject Type="Embed" ProgID="Equation.DSMT4" ShapeID="_x0000_i1354" DrawAspect="Content" ObjectID="_1571910513" r:id="rId677"/>
        </w:object>
      </w:r>
    </w:p>
    <w:p w14:paraId="166274D3" w14:textId="77777777" w:rsidR="004F7A3C" w:rsidRDefault="004F7A3C" w:rsidP="00633B27">
      <w:pPr>
        <w:jc w:val="both"/>
      </w:pPr>
    </w:p>
    <w:p w14:paraId="6FAED1A5" w14:textId="247E213E" w:rsidR="00E87675" w:rsidRPr="004F0D0B" w:rsidRDefault="00E87675" w:rsidP="004F0D0B">
      <w:pPr>
        <w:pStyle w:val="ListParagraph"/>
        <w:numPr>
          <w:ilvl w:val="0"/>
          <w:numId w:val="19"/>
        </w:numPr>
        <w:jc w:val="both"/>
        <w:rPr>
          <w:rFonts w:ascii="kandinsky" w:hAnsi="kandinsky"/>
          <w:b/>
          <w:bCs/>
          <w:sz w:val="28"/>
          <w:szCs w:val="28"/>
          <w:u w:val="single"/>
        </w:rPr>
      </w:pPr>
      <w:r w:rsidRPr="004F0D0B">
        <w:rPr>
          <w:rFonts w:ascii="kandinsky" w:hAnsi="kandinsky"/>
          <w:b/>
          <w:bCs/>
          <w:sz w:val="28"/>
          <w:szCs w:val="28"/>
          <w:u w:val="single"/>
        </w:rPr>
        <w:t xml:space="preserve">Forme exponentielle </w:t>
      </w:r>
    </w:p>
    <w:p w14:paraId="099B5A14" w14:textId="7A656F0B" w:rsidR="00E87675" w:rsidRDefault="00E87675" w:rsidP="00E87675">
      <w:pPr>
        <w:pStyle w:val="ListParagraph"/>
        <w:ind w:left="360"/>
        <w:jc w:val="both"/>
      </w:pPr>
      <w:r>
        <w:rPr>
          <w:i/>
        </w:rPr>
        <w:t>Introduction:</w:t>
      </w:r>
      <w:r>
        <w:t xml:space="preserve"> on a vu en TD que la fonction </w:t>
      </w:r>
      <w:r w:rsidRPr="00B745E0">
        <w:rPr>
          <w:position w:val="-38"/>
        </w:rPr>
        <w:object w:dxaOrig="2240" w:dyaOrig="860" w14:anchorId="0B452D19">
          <v:shape id="_x0000_i1355" type="#_x0000_t75" style="width:112pt;height:43.35pt" o:ole="">
            <v:imagedata r:id="rId678" o:title=""/>
          </v:shape>
          <o:OLEObject Type="Embed" ProgID="Equation.DSMT4" ShapeID="_x0000_i1355" DrawAspect="Content" ObjectID="_1571910514" r:id="rId679"/>
        </w:object>
      </w:r>
      <w:r>
        <w:t xml:space="preserve"> vérifie les deux propriétés suivantes : </w:t>
      </w:r>
    </w:p>
    <w:p w14:paraId="27DB6112" w14:textId="5E2A0807" w:rsidR="00E87675" w:rsidRDefault="00E87675" w:rsidP="009F7542">
      <w:pPr>
        <w:pStyle w:val="ListParagraph"/>
        <w:numPr>
          <w:ilvl w:val="0"/>
          <w:numId w:val="27"/>
        </w:numPr>
        <w:jc w:val="both"/>
      </w:pPr>
      <w:r w:rsidRPr="00D740C7">
        <w:rPr>
          <w:position w:val="-14"/>
        </w:rPr>
        <w:object w:dxaOrig="2260" w:dyaOrig="380" w14:anchorId="77DFC0EA">
          <v:shape id="_x0000_i1356" type="#_x0000_t75" style="width:113.35pt;height:19.35pt" o:ole="">
            <v:imagedata r:id="rId680" o:title=""/>
          </v:shape>
          <o:OLEObject Type="Embed" ProgID="Equation.DSMT4" ShapeID="_x0000_i1356" DrawAspect="Content" ObjectID="_1571910515" r:id="rId681"/>
        </w:object>
      </w:r>
      <w:r w:rsidR="005D15F4">
        <w:t xml:space="preserve"> </w:t>
      </w:r>
    </w:p>
    <w:p w14:paraId="2627C509" w14:textId="0D82E025" w:rsidR="00E87675" w:rsidRDefault="00E87675" w:rsidP="009F7542">
      <w:pPr>
        <w:pStyle w:val="ListParagraph"/>
        <w:numPr>
          <w:ilvl w:val="0"/>
          <w:numId w:val="27"/>
        </w:numPr>
        <w:jc w:val="both"/>
      </w:pPr>
      <w:r w:rsidRPr="00701329">
        <w:rPr>
          <w:position w:val="-14"/>
        </w:rPr>
        <w:object w:dxaOrig="1480" w:dyaOrig="380" w14:anchorId="5DF8D0FC">
          <v:shape id="_x0000_i1357" type="#_x0000_t75" style="width:74pt;height:19.35pt" o:ole="">
            <v:imagedata r:id="rId682" o:title=""/>
          </v:shape>
          <o:OLEObject Type="Embed" ProgID="Equation.DSMT4" ShapeID="_x0000_i1357" DrawAspect="Content" ObjectID="_1571910516" r:id="rId683"/>
        </w:object>
      </w:r>
    </w:p>
    <w:p w14:paraId="5EBEA769" w14:textId="77777777" w:rsidR="00E87675" w:rsidRDefault="00E87675" w:rsidP="00E87675">
      <w:pPr>
        <w:ind w:left="360"/>
        <w:jc w:val="both"/>
      </w:pPr>
      <w:r>
        <w:t xml:space="preserve">Ces propriétés rappellent celles de l’exponentielle : </w:t>
      </w:r>
      <w:r w:rsidRPr="00A049A3">
        <w:rPr>
          <w:position w:val="-14"/>
        </w:rPr>
        <w:object w:dxaOrig="2720" w:dyaOrig="380" w14:anchorId="2D7636AE">
          <v:shape id="_x0000_i1358" type="#_x0000_t75" style="width:136pt;height:19.35pt" o:ole="">
            <v:imagedata r:id="rId684" o:title=""/>
          </v:shape>
          <o:OLEObject Type="Embed" ProgID="Equation.DSMT4" ShapeID="_x0000_i1358" DrawAspect="Content" ObjectID="_1571910517" r:id="rId685"/>
        </w:object>
      </w:r>
      <w:r>
        <w:t xml:space="preserve"> </w:t>
      </w:r>
      <w:proofErr w:type="gramStart"/>
      <w:r>
        <w:t xml:space="preserve">et </w:t>
      </w:r>
      <w:proofErr w:type="gramEnd"/>
      <w:r w:rsidRPr="00A049A3">
        <w:rPr>
          <w:position w:val="-14"/>
        </w:rPr>
        <w:object w:dxaOrig="2220" w:dyaOrig="520" w14:anchorId="2B1C709A">
          <v:shape id="_x0000_i1359" type="#_x0000_t75" style="width:111.35pt;height:26pt" o:ole="">
            <v:imagedata r:id="rId686" o:title=""/>
          </v:shape>
          <o:OLEObject Type="Embed" ProgID="Equation.DSMT4" ShapeID="_x0000_i1359" DrawAspect="Content" ObjectID="_1571910518" r:id="rId687"/>
        </w:object>
      </w:r>
      <w:r>
        <w:t>.</w:t>
      </w:r>
    </w:p>
    <w:p w14:paraId="53294960" w14:textId="77777777" w:rsidR="00E87675" w:rsidRDefault="00E87675" w:rsidP="00E87675">
      <w:pPr>
        <w:ind w:left="360"/>
        <w:jc w:val="both"/>
      </w:pPr>
      <w:r>
        <w:t xml:space="preserve">D’où la </w:t>
      </w:r>
      <w:r w:rsidRPr="00DD2C7B">
        <w:rPr>
          <w:i/>
        </w:rPr>
        <w:t>Définition :</w:t>
      </w:r>
      <w:r>
        <w:t xml:space="preserve"> </w:t>
      </w:r>
    </w:p>
    <w:p w14:paraId="71F0C6BB" w14:textId="77777777" w:rsidR="00E87675" w:rsidRDefault="00E87675" w:rsidP="009F7542">
      <w:pPr>
        <w:pStyle w:val="ListParagraph"/>
        <w:numPr>
          <w:ilvl w:val="0"/>
          <w:numId w:val="9"/>
        </w:numPr>
        <w:jc w:val="both"/>
      </w:pPr>
      <w:r>
        <w:t xml:space="preserve">pour tout </w:t>
      </w:r>
      <w:proofErr w:type="gramStart"/>
      <w:r>
        <w:t xml:space="preserve">réel </w:t>
      </w:r>
      <w:proofErr w:type="gramEnd"/>
      <w:r w:rsidRPr="00D740C7">
        <w:rPr>
          <w:position w:val="-4"/>
        </w:rPr>
        <w:object w:dxaOrig="200" w:dyaOrig="240" w14:anchorId="7D18910B">
          <v:shape id="_x0000_i1360" type="#_x0000_t75" style="width:10pt;height:12pt" o:ole="">
            <v:imagedata r:id="rId688" o:title=""/>
          </v:shape>
          <o:OLEObject Type="Embed" ProgID="Equation.DSMT4" ShapeID="_x0000_i1360" DrawAspect="Content" ObjectID="_1571910519" r:id="rId689"/>
        </w:object>
      </w:r>
      <w:r>
        <w:t xml:space="preserve">, on pose </w:t>
      </w:r>
      <w:r w:rsidRPr="00D740C7">
        <w:rPr>
          <w:position w:val="-4"/>
        </w:rPr>
        <w:object w:dxaOrig="1740" w:dyaOrig="300" w14:anchorId="32814FAE">
          <v:shape id="_x0000_i1361" type="#_x0000_t75" style="width:87.35pt;height:15.35pt" o:ole="">
            <v:imagedata r:id="rId690" o:title=""/>
          </v:shape>
          <o:OLEObject Type="Embed" ProgID="Equation.DSMT4" ShapeID="_x0000_i1361" DrawAspect="Content" ObjectID="_1571910520" r:id="rId691"/>
        </w:object>
      </w:r>
    </w:p>
    <w:p w14:paraId="3D04F27D" w14:textId="77777777" w:rsidR="00E87675" w:rsidRDefault="00E87675" w:rsidP="009F7542">
      <w:pPr>
        <w:pStyle w:val="ListParagraph"/>
        <w:numPr>
          <w:ilvl w:val="0"/>
          <w:numId w:val="9"/>
        </w:numPr>
        <w:jc w:val="both"/>
      </w:pPr>
      <w:r>
        <w:t xml:space="preserve">la forme exponentielle d’un nombre complexe </w:t>
      </w:r>
      <w:proofErr w:type="gramStart"/>
      <w:r>
        <w:t xml:space="preserve">est </w:t>
      </w:r>
      <w:proofErr w:type="gramEnd"/>
      <w:r w:rsidRPr="00D740C7">
        <w:rPr>
          <w:position w:val="-6"/>
        </w:rPr>
        <w:object w:dxaOrig="720" w:dyaOrig="320" w14:anchorId="25DA8348">
          <v:shape id="_x0000_i1362" type="#_x0000_t75" style="width:36pt;height:16pt" o:ole="">
            <v:imagedata r:id="rId692" o:title=""/>
          </v:shape>
          <o:OLEObject Type="Embed" ProgID="Equation.DSMT4" ShapeID="_x0000_i1362" DrawAspect="Content" ObjectID="_1571910521" r:id="rId693"/>
        </w:object>
      </w:r>
      <w:r>
        <w:t xml:space="preserve">, où </w:t>
      </w:r>
      <w:r>
        <w:rPr>
          <w:i/>
        </w:rPr>
        <w:t>r</w:t>
      </w:r>
      <w:r>
        <w:t xml:space="preserve"> est le module de </w:t>
      </w:r>
      <w:r>
        <w:rPr>
          <w:i/>
        </w:rPr>
        <w:t>z</w:t>
      </w:r>
      <w:r>
        <w:t xml:space="preserve">, et </w:t>
      </w:r>
      <w:r w:rsidRPr="00D740C7">
        <w:rPr>
          <w:position w:val="-4"/>
        </w:rPr>
        <w:object w:dxaOrig="200" w:dyaOrig="240" w14:anchorId="4AEB160E">
          <v:shape id="_x0000_i1363" type="#_x0000_t75" style="width:10pt;height:12pt" o:ole="">
            <v:imagedata r:id="rId694" o:title=""/>
          </v:shape>
          <o:OLEObject Type="Embed" ProgID="Equation.DSMT4" ShapeID="_x0000_i1363" DrawAspect="Content" ObjectID="_1571910522" r:id="rId695"/>
        </w:object>
      </w:r>
      <w:r>
        <w:t xml:space="preserve"> est un argument de </w:t>
      </w:r>
      <w:r>
        <w:rPr>
          <w:i/>
        </w:rPr>
        <w:t>z.</w:t>
      </w:r>
    </w:p>
    <w:p w14:paraId="01D77750" w14:textId="77777777" w:rsidR="00E87675" w:rsidRPr="00A049A3" w:rsidRDefault="00E87675" w:rsidP="00E87675">
      <w:pPr>
        <w:ind w:left="426"/>
        <w:jc w:val="both"/>
        <w:rPr>
          <w:i/>
        </w:rPr>
      </w:pPr>
      <w:r>
        <w:rPr>
          <w:i/>
        </w:rPr>
        <w:t>Remarques/propriétés :</w:t>
      </w:r>
    </w:p>
    <w:p w14:paraId="4208D9A1" w14:textId="77777777" w:rsidR="00E87675" w:rsidRDefault="00E87675" w:rsidP="009F7542">
      <w:pPr>
        <w:pStyle w:val="ListParagraph"/>
        <w:numPr>
          <w:ilvl w:val="0"/>
          <w:numId w:val="10"/>
        </w:numPr>
        <w:jc w:val="both"/>
      </w:pPr>
      <w:r>
        <w:t>La forme exponentielle n’est qu’une écriture plus compacte de la forme trigonométrique :</w:t>
      </w:r>
    </w:p>
    <w:p w14:paraId="6891DDB7" w14:textId="77777777" w:rsidR="00E87675" w:rsidRPr="00A049A3" w:rsidRDefault="00E87675" w:rsidP="00E87675">
      <w:pPr>
        <w:pStyle w:val="ListParagraph"/>
        <w:ind w:left="2124"/>
        <w:jc w:val="both"/>
      </w:pPr>
      <w:r w:rsidRPr="00A049A3">
        <w:rPr>
          <w:position w:val="-14"/>
        </w:rPr>
        <w:object w:dxaOrig="2120" w:dyaOrig="400" w14:anchorId="37B9FA11">
          <v:shape id="_x0000_i1364" type="#_x0000_t75" style="width:106pt;height:20pt" o:ole="">
            <v:imagedata r:id="rId696" o:title=""/>
          </v:shape>
          <o:OLEObject Type="Embed" ProgID="Equation.DSMT4" ShapeID="_x0000_i1364" DrawAspect="Content" ObjectID="_1571910523" r:id="rId697"/>
        </w:object>
      </w:r>
    </w:p>
    <w:p w14:paraId="3EF3995C" w14:textId="77777777" w:rsidR="00E87675" w:rsidRDefault="00E87675" w:rsidP="009F7542">
      <w:pPr>
        <w:pStyle w:val="ListParagraph"/>
        <w:numPr>
          <w:ilvl w:val="0"/>
          <w:numId w:val="10"/>
        </w:numPr>
        <w:jc w:val="both"/>
      </w:pPr>
      <w:r w:rsidRPr="001B2F58">
        <w:rPr>
          <w:position w:val="-16"/>
        </w:rPr>
        <w:object w:dxaOrig="700" w:dyaOrig="440" w14:anchorId="74BB35FD">
          <v:shape id="_x0000_i1365" type="#_x0000_t75" style="width:35.35pt;height:22pt" o:ole="">
            <v:imagedata r:id="rId698" o:title=""/>
          </v:shape>
          <o:OLEObject Type="Embed" ProgID="Equation.DSMT4" ShapeID="_x0000_i1365" DrawAspect="Content" ObjectID="_1571910524" r:id="rId699"/>
        </w:object>
      </w:r>
      <w:r>
        <w:t xml:space="preserve"> et </w:t>
      </w:r>
      <w:r w:rsidRPr="001B2F58">
        <w:rPr>
          <w:position w:val="-16"/>
        </w:rPr>
        <w:object w:dxaOrig="1660" w:dyaOrig="440" w14:anchorId="4D13269E">
          <v:shape id="_x0000_i1366" type="#_x0000_t75" style="width:83.35pt;height:22pt" o:ole="">
            <v:imagedata r:id="rId700" o:title=""/>
          </v:shape>
          <o:OLEObject Type="Embed" ProgID="Equation.DSMT4" ShapeID="_x0000_i1366" DrawAspect="Content" ObjectID="_1571910525" r:id="rId701"/>
        </w:object>
      </w:r>
    </w:p>
    <w:p w14:paraId="224F3D22" w14:textId="77777777" w:rsidR="00E87675" w:rsidRPr="00A049A3" w:rsidRDefault="00E87675" w:rsidP="009F7542">
      <w:pPr>
        <w:pStyle w:val="ListParagraph"/>
        <w:numPr>
          <w:ilvl w:val="0"/>
          <w:numId w:val="10"/>
        </w:numPr>
        <w:jc w:val="both"/>
      </w:pPr>
      <w:r>
        <w:rPr>
          <w:position w:val="-4"/>
        </w:rPr>
        <w:t>La notation est cohérente avec les propriétés de l’exponentielle, en effet les propriétés du cours sur les arguments donnent :</w:t>
      </w:r>
    </w:p>
    <w:p w14:paraId="54E90B9B" w14:textId="77777777" w:rsidR="00E87675" w:rsidRDefault="00E87675" w:rsidP="00E87675">
      <w:pPr>
        <w:ind w:left="1146"/>
        <w:jc w:val="both"/>
        <w:rPr>
          <w:position w:val="-4"/>
        </w:rPr>
      </w:pPr>
      <w:r w:rsidRPr="001B2F58">
        <w:rPr>
          <w:position w:val="-4"/>
        </w:rPr>
        <w:object w:dxaOrig="1460" w:dyaOrig="320" w14:anchorId="72BD510A">
          <v:shape id="_x0000_i1367" type="#_x0000_t75" style="width:73.35pt;height:16pt" o:ole="">
            <v:imagedata r:id="rId702" o:title=""/>
          </v:shape>
          <o:OLEObject Type="Embed" ProgID="Equation.DSMT4" ShapeID="_x0000_i1367" DrawAspect="Content" ObjectID="_1571910526" r:id="rId703"/>
        </w:object>
      </w:r>
      <w:r>
        <w:rPr>
          <w:position w:val="-4"/>
        </w:rPr>
        <w:tab/>
      </w:r>
      <w:r>
        <w:rPr>
          <w:position w:val="-4"/>
        </w:rPr>
        <w:tab/>
      </w:r>
      <w:r w:rsidRPr="00A049A3">
        <w:rPr>
          <w:i/>
          <w:position w:val="-4"/>
        </w:rPr>
        <w:t>provient de</w:t>
      </w:r>
      <w:r>
        <w:rPr>
          <w:position w:val="-4"/>
        </w:rPr>
        <w:t xml:space="preserve"> </w:t>
      </w:r>
      <w:r w:rsidRPr="00060AA1">
        <w:rPr>
          <w:position w:val="-14"/>
        </w:rPr>
        <w:object w:dxaOrig="2460" w:dyaOrig="380" w14:anchorId="63DADE13">
          <v:shape id="_x0000_i1368" type="#_x0000_t75" style="width:123.35pt;height:19.35pt" o:ole="">
            <v:imagedata r:id="rId704" o:title=""/>
          </v:shape>
          <o:OLEObject Type="Embed" ProgID="Equation.DSMT4" ShapeID="_x0000_i1368" DrawAspect="Content" ObjectID="_1571910527" r:id="rId705"/>
        </w:object>
      </w:r>
    </w:p>
    <w:p w14:paraId="0B6F1360" w14:textId="77777777" w:rsidR="00E87675" w:rsidRDefault="00E87675" w:rsidP="00E87675">
      <w:pPr>
        <w:ind w:left="1146"/>
        <w:jc w:val="both"/>
        <w:rPr>
          <w:i/>
          <w:position w:val="-4"/>
        </w:rPr>
      </w:pPr>
      <w:r w:rsidRPr="0038239A">
        <w:rPr>
          <w:position w:val="-24"/>
        </w:rPr>
        <w:object w:dxaOrig="1120" w:dyaOrig="640" w14:anchorId="5E86590A">
          <v:shape id="_x0000_i1369" type="#_x0000_t75" style="width:56pt;height:32pt" o:ole="">
            <v:imagedata r:id="rId706" o:title=""/>
          </v:shape>
          <o:OLEObject Type="Embed" ProgID="Equation.DSMT4" ShapeID="_x0000_i1369" DrawAspect="Content" ObjectID="_1571910528" r:id="rId707"/>
        </w:object>
      </w:r>
      <w:r>
        <w:rPr>
          <w:i/>
          <w:position w:val="-4"/>
        </w:rPr>
        <w:tab/>
      </w:r>
      <w:r>
        <w:rPr>
          <w:i/>
          <w:position w:val="-4"/>
        </w:rPr>
        <w:tab/>
      </w:r>
      <w:r w:rsidRPr="00A049A3">
        <w:rPr>
          <w:i/>
          <w:position w:val="-4"/>
        </w:rPr>
        <w:t>provient de</w:t>
      </w:r>
    </w:p>
    <w:p w14:paraId="3F470A17" w14:textId="77777777" w:rsidR="00E87675" w:rsidRDefault="00E87675" w:rsidP="00E87675">
      <w:pPr>
        <w:ind w:left="1146"/>
        <w:jc w:val="both"/>
        <w:rPr>
          <w:i/>
          <w:position w:val="-4"/>
        </w:rPr>
      </w:pPr>
      <w:r w:rsidRPr="0038239A">
        <w:rPr>
          <w:position w:val="-16"/>
        </w:rPr>
        <w:object w:dxaOrig="1120" w:dyaOrig="480" w14:anchorId="6312C22D">
          <v:shape id="_x0000_i1370" type="#_x0000_t75" style="width:56pt;height:24pt" o:ole="">
            <v:imagedata r:id="rId708" o:title=""/>
          </v:shape>
          <o:OLEObject Type="Embed" ProgID="Equation.DSMT4" ShapeID="_x0000_i1370" DrawAspect="Content" ObjectID="_1571910529" r:id="rId709"/>
        </w:object>
      </w:r>
      <w:r>
        <w:rPr>
          <w:i/>
          <w:position w:val="-4"/>
        </w:rPr>
        <w:tab/>
      </w:r>
      <w:r>
        <w:rPr>
          <w:i/>
          <w:position w:val="-4"/>
        </w:rPr>
        <w:tab/>
        <w:t>provient de</w:t>
      </w:r>
    </w:p>
    <w:p w14:paraId="235AE162" w14:textId="77777777" w:rsidR="00E87675" w:rsidRPr="0038239A" w:rsidRDefault="00E87675" w:rsidP="009F7542">
      <w:pPr>
        <w:pStyle w:val="ListParagraph"/>
        <w:numPr>
          <w:ilvl w:val="0"/>
          <w:numId w:val="28"/>
        </w:numPr>
        <w:jc w:val="both"/>
        <w:rPr>
          <w:i/>
          <w:position w:val="-4"/>
        </w:rPr>
      </w:pPr>
      <w:r w:rsidRPr="00CB776D">
        <w:rPr>
          <w:position w:val="-4"/>
        </w:rPr>
        <w:object w:dxaOrig="860" w:dyaOrig="340" w14:anchorId="61B0279D">
          <v:shape id="_x0000_i1371" type="#_x0000_t75" style="width:43.35pt;height:17.35pt" o:ole="">
            <v:imagedata r:id="rId710" o:title=""/>
          </v:shape>
          <o:OLEObject Type="Embed" ProgID="Equation.DSMT4" ShapeID="_x0000_i1371" DrawAspect="Content" ObjectID="_1571910530" r:id="rId711"/>
        </w:object>
      </w:r>
      <w:r>
        <w:tab/>
      </w:r>
      <w:r w:rsidRPr="0038239A">
        <w:rPr>
          <w:i/>
        </w:rPr>
        <w:tab/>
      </w:r>
      <w:r w:rsidRPr="0038239A">
        <w:rPr>
          <w:i/>
        </w:rPr>
        <w:tab/>
        <w:t>provient de</w:t>
      </w:r>
    </w:p>
    <w:p w14:paraId="70853BF3" w14:textId="77777777" w:rsidR="00E87675" w:rsidRDefault="00E87675" w:rsidP="00E87675">
      <w:pPr>
        <w:ind w:left="426"/>
        <w:jc w:val="both"/>
      </w:pPr>
      <w:r>
        <w:rPr>
          <w:i/>
        </w:rPr>
        <w:t>Théorème :</w:t>
      </w:r>
      <w:r>
        <w:t xml:space="preserve"> </w:t>
      </w:r>
      <w:r>
        <w:tab/>
        <w:t xml:space="preserve">Formule de Moivre </w:t>
      </w:r>
      <w:r>
        <w:tab/>
      </w:r>
      <w:r w:rsidRPr="009F320D">
        <w:rPr>
          <w:position w:val="-14"/>
        </w:rPr>
        <w:object w:dxaOrig="3180" w:dyaOrig="440" w14:anchorId="3DECA81F">
          <v:shape id="_x0000_i1372" type="#_x0000_t75" style="width:159.35pt;height:22pt" o:ole="">
            <v:imagedata r:id="rId712" o:title=""/>
          </v:shape>
          <o:OLEObject Type="Embed" ProgID="Equation.DSMT4" ShapeID="_x0000_i1372" DrawAspect="Content" ObjectID="_1571910531" r:id="rId713"/>
        </w:object>
      </w:r>
    </w:p>
    <w:p w14:paraId="4259C0D4" w14:textId="77777777" w:rsidR="00E87675" w:rsidRDefault="00E87675" w:rsidP="00E87675">
      <w:pPr>
        <w:ind w:left="1416" w:firstLine="708"/>
        <w:jc w:val="both"/>
      </w:pPr>
      <w:r>
        <w:t>Formules d’Euler</w:t>
      </w:r>
      <w:r>
        <w:tab/>
      </w:r>
      <w:r w:rsidRPr="009F320D">
        <w:rPr>
          <w:position w:val="-24"/>
        </w:rPr>
        <w:object w:dxaOrig="1580" w:dyaOrig="640" w14:anchorId="3AFA914B">
          <v:shape id="_x0000_i1373" type="#_x0000_t75" style="width:79.35pt;height:32pt" o:ole="">
            <v:imagedata r:id="rId714" o:title=""/>
          </v:shape>
          <o:OLEObject Type="Embed" ProgID="Equation.DSMT4" ShapeID="_x0000_i1373" DrawAspect="Content" ObjectID="_1571910532" r:id="rId715"/>
        </w:object>
      </w:r>
      <w:r>
        <w:tab/>
        <w:t>et</w:t>
      </w:r>
      <w:r>
        <w:tab/>
      </w:r>
      <w:r>
        <w:tab/>
      </w:r>
      <w:r w:rsidRPr="009F320D">
        <w:rPr>
          <w:position w:val="-24"/>
        </w:rPr>
        <w:object w:dxaOrig="1540" w:dyaOrig="640" w14:anchorId="39A4B088">
          <v:shape id="_x0000_i1374" type="#_x0000_t75" style="width:77.35pt;height:32pt" o:ole="">
            <v:imagedata r:id="rId716" o:title=""/>
          </v:shape>
          <o:OLEObject Type="Embed" ProgID="Equation.DSMT4" ShapeID="_x0000_i1374" DrawAspect="Content" ObjectID="_1571910533" r:id="rId717"/>
        </w:object>
      </w:r>
    </w:p>
    <w:p w14:paraId="0847600F" w14:textId="77777777" w:rsidR="00E87675" w:rsidRDefault="00E87675" w:rsidP="00E87675">
      <w:pPr>
        <w:ind w:left="426"/>
        <w:jc w:val="both"/>
        <w:rPr>
          <w:i/>
        </w:rPr>
      </w:pPr>
      <w:r>
        <w:rPr>
          <w:i/>
        </w:rPr>
        <w:t>Démonstrations assez immédiates :</w:t>
      </w:r>
    </w:p>
    <w:p w14:paraId="353CC72A" w14:textId="77777777" w:rsidR="00E87675" w:rsidRDefault="00E87675" w:rsidP="009F7542">
      <w:pPr>
        <w:pStyle w:val="ListParagraph"/>
        <w:numPr>
          <w:ilvl w:val="0"/>
          <w:numId w:val="28"/>
        </w:numPr>
        <w:jc w:val="both"/>
        <w:rPr>
          <w:i/>
        </w:rPr>
      </w:pPr>
      <w:r w:rsidRPr="007B4F12">
        <w:rPr>
          <w:position w:val="-14"/>
        </w:rPr>
        <w:object w:dxaOrig="3180" w:dyaOrig="440" w14:anchorId="7E15136A">
          <v:shape id="_x0000_i1375" type="#_x0000_t75" style="width:159.35pt;height:22pt" o:ole="">
            <v:imagedata r:id="rId718" o:title=""/>
          </v:shape>
          <o:OLEObject Type="Embed" ProgID="Equation.DSMT4" ShapeID="_x0000_i1375" DrawAspect="Content" ObjectID="_1571910534" r:id="rId719"/>
        </w:object>
      </w:r>
      <w:r>
        <w:t xml:space="preserve"> </w:t>
      </w:r>
      <w:r>
        <w:tab/>
      </w:r>
      <w:r w:rsidRPr="007B4F12">
        <w:rPr>
          <w:i/>
        </w:rPr>
        <w:t xml:space="preserve">provient de </w:t>
      </w:r>
    </w:p>
    <w:p w14:paraId="77B15412" w14:textId="77777777" w:rsidR="00E87675" w:rsidRPr="007B4F12" w:rsidRDefault="00E87675" w:rsidP="009F7542">
      <w:pPr>
        <w:pStyle w:val="ListParagraph"/>
        <w:numPr>
          <w:ilvl w:val="0"/>
          <w:numId w:val="28"/>
        </w:numPr>
        <w:jc w:val="both"/>
        <w:rPr>
          <w:i/>
        </w:rPr>
      </w:pPr>
      <w:r>
        <w:t>En utilisant la parité des fonctions sinus et cosinus, détailler le calcul de :</w:t>
      </w:r>
    </w:p>
    <w:p w14:paraId="68F3311F" w14:textId="77777777" w:rsidR="00E87675" w:rsidRDefault="00E87675" w:rsidP="00E87675">
      <w:pPr>
        <w:pStyle w:val="ListParagraph"/>
        <w:ind w:left="1146"/>
        <w:jc w:val="both"/>
      </w:pPr>
      <w:r w:rsidRPr="007B4F12">
        <w:rPr>
          <w:position w:val="-24"/>
        </w:rPr>
        <w:object w:dxaOrig="1060" w:dyaOrig="640" w14:anchorId="0996CAB0">
          <v:shape id="_x0000_i1376" type="#_x0000_t75" style="width:53.35pt;height:32pt" o:ole="">
            <v:imagedata r:id="rId720" o:title=""/>
          </v:shape>
          <o:OLEObject Type="Embed" ProgID="Equation.DSMT4" ShapeID="_x0000_i1376" DrawAspect="Content" ObjectID="_1571910535" r:id="rId721"/>
        </w:object>
      </w:r>
    </w:p>
    <w:p w14:paraId="54B05265" w14:textId="77777777" w:rsidR="00E87675" w:rsidRPr="007B4F12" w:rsidRDefault="00E87675" w:rsidP="00E87675">
      <w:pPr>
        <w:pStyle w:val="ListParagraph"/>
        <w:ind w:left="1146"/>
        <w:jc w:val="both"/>
      </w:pPr>
      <w:r w:rsidRPr="007B4F12">
        <w:rPr>
          <w:position w:val="-24"/>
        </w:rPr>
        <w:object w:dxaOrig="1080" w:dyaOrig="640" w14:anchorId="78EA7B1B">
          <v:shape id="_x0000_i1377" type="#_x0000_t75" style="width:54pt;height:32pt" o:ole="">
            <v:imagedata r:id="rId722" o:title=""/>
          </v:shape>
          <o:OLEObject Type="Embed" ProgID="Equation.DSMT4" ShapeID="_x0000_i1377" DrawAspect="Content" ObjectID="_1571910536" r:id="rId723"/>
        </w:object>
      </w:r>
    </w:p>
    <w:p w14:paraId="0B55C842" w14:textId="77777777" w:rsidR="00E87675" w:rsidRDefault="00E87675" w:rsidP="00E87675">
      <w:pPr>
        <w:ind w:left="426"/>
        <w:jc w:val="both"/>
      </w:pPr>
      <w:r>
        <w:rPr>
          <w:i/>
        </w:rPr>
        <w:t>Exemple :</w:t>
      </w:r>
      <w:r>
        <w:t xml:space="preserve"> </w:t>
      </w:r>
      <w:r w:rsidRPr="0087591E">
        <w:rPr>
          <w:position w:val="-28"/>
        </w:rPr>
        <w:object w:dxaOrig="7160" w:dyaOrig="740" w14:anchorId="5681AB5A">
          <v:shape id="_x0000_i1378" type="#_x0000_t75" style="width:358pt;height:37.35pt" o:ole="">
            <v:imagedata r:id="rId724" o:title=""/>
          </v:shape>
          <o:OLEObject Type="Embed" ProgID="Equation.DSMT4" ShapeID="_x0000_i1378" DrawAspect="Content" ObjectID="_1571910537" r:id="rId725"/>
        </w:object>
      </w:r>
    </w:p>
    <w:p w14:paraId="74F03E1A" w14:textId="77777777" w:rsidR="00E87675" w:rsidRDefault="00E87675" w:rsidP="00E87675">
      <w:pPr>
        <w:ind w:left="426"/>
        <w:jc w:val="both"/>
      </w:pPr>
      <w:r>
        <w:rPr>
          <w:i/>
        </w:rPr>
        <w:t>Applications :</w:t>
      </w:r>
      <w:r>
        <w:t xml:space="preserve"> </w:t>
      </w:r>
    </w:p>
    <w:p w14:paraId="3F8B5924" w14:textId="77777777" w:rsidR="00E87675" w:rsidRDefault="00E87675" w:rsidP="009F7542">
      <w:pPr>
        <w:pStyle w:val="ListParagraph"/>
        <w:numPr>
          <w:ilvl w:val="0"/>
          <w:numId w:val="11"/>
        </w:numPr>
        <w:jc w:val="both"/>
      </w:pPr>
      <w:r w:rsidRPr="001B2F58">
        <w:rPr>
          <w:position w:val="-4"/>
        </w:rPr>
        <w:object w:dxaOrig="1460" w:dyaOrig="320" w14:anchorId="47976EF1">
          <v:shape id="_x0000_i1379" type="#_x0000_t75" style="width:73.35pt;height:16pt" o:ole="">
            <v:imagedata r:id="rId726" o:title=""/>
          </v:shape>
          <o:OLEObject Type="Embed" ProgID="Equation.DSMT4" ShapeID="_x0000_i1379" DrawAspect="Content" ObjectID="_1571910538" r:id="rId727"/>
        </w:object>
      </w:r>
      <w:r>
        <w:t xml:space="preserve"> permet de retrouver </w:t>
      </w:r>
      <w:r>
        <w:tab/>
      </w:r>
      <w:r w:rsidRPr="0087591E">
        <w:rPr>
          <w:position w:val="-42"/>
        </w:rPr>
        <w:object w:dxaOrig="3900" w:dyaOrig="940" w14:anchorId="1787E5D3">
          <v:shape id="_x0000_i1380" type="#_x0000_t75" style="width:195.35pt;height:47.35pt" o:ole="">
            <v:imagedata r:id="rId728" o:title=""/>
          </v:shape>
          <o:OLEObject Type="Embed" ProgID="Equation.DSMT4" ShapeID="_x0000_i1380" DrawAspect="Content" ObjectID="_1571910539" r:id="rId729"/>
        </w:object>
      </w:r>
    </w:p>
    <w:p w14:paraId="5FE790EB" w14:textId="77777777" w:rsidR="00E87675" w:rsidRPr="0087591E" w:rsidRDefault="00E87675" w:rsidP="009F7542">
      <w:pPr>
        <w:pStyle w:val="ListParagraph"/>
        <w:numPr>
          <w:ilvl w:val="0"/>
          <w:numId w:val="11"/>
        </w:numPr>
        <w:jc w:val="both"/>
      </w:pPr>
      <w:r w:rsidRPr="001B2F58">
        <w:rPr>
          <w:position w:val="-16"/>
        </w:rPr>
        <w:object w:dxaOrig="1140" w:dyaOrig="480" w14:anchorId="53889410">
          <v:shape id="_x0000_i1381" type="#_x0000_t75" style="width:57.35pt;height:24pt" o:ole="">
            <v:imagedata r:id="rId730" o:title=""/>
          </v:shape>
          <o:OLEObject Type="Embed" ProgID="Equation.DSMT4" ShapeID="_x0000_i1381" DrawAspect="Content" ObjectID="_1571910540" r:id="rId731"/>
        </w:object>
      </w:r>
      <w:r>
        <w:tab/>
        <w:t>permet de retrouver</w:t>
      </w:r>
      <w:r>
        <w:tab/>
      </w:r>
      <w:r w:rsidRPr="0087591E">
        <w:rPr>
          <w:position w:val="-42"/>
        </w:rPr>
        <w:object w:dxaOrig="2620" w:dyaOrig="960" w14:anchorId="39A4FD6F">
          <v:shape id="_x0000_i1382" type="#_x0000_t75" style="width:131.35pt;height:48pt" o:ole="">
            <v:imagedata r:id="rId732" o:title=""/>
          </v:shape>
          <o:OLEObject Type="Embed" ProgID="Equation.DSMT4" ShapeID="_x0000_i1382" DrawAspect="Content" ObjectID="_1571910541" r:id="rId733"/>
        </w:object>
      </w:r>
    </w:p>
    <w:p w14:paraId="51AF7537" w14:textId="77777777" w:rsidR="00E87675" w:rsidRPr="005369B7" w:rsidRDefault="00E87675" w:rsidP="00E87675">
      <w:pPr>
        <w:ind w:left="426"/>
        <w:jc w:val="both"/>
        <w:rPr>
          <w:i/>
          <w:sz w:val="22"/>
          <w:szCs w:val="22"/>
        </w:rPr>
      </w:pPr>
      <w:r w:rsidRPr="005369B7">
        <w:rPr>
          <w:i/>
          <w:sz w:val="22"/>
          <w:szCs w:val="22"/>
        </w:rPr>
        <w:t>Ces calculs sont éventuellement à faire, pour comprendre la méthode</w:t>
      </w:r>
      <w:r>
        <w:rPr>
          <w:i/>
          <w:sz w:val="22"/>
          <w:szCs w:val="22"/>
        </w:rPr>
        <w:t xml:space="preserve"> (identification des parties réelles et imaginaires)</w:t>
      </w:r>
      <w:r w:rsidRPr="005369B7">
        <w:rPr>
          <w:i/>
          <w:sz w:val="22"/>
          <w:szCs w:val="22"/>
        </w:rPr>
        <w:t>. Remarquez que ce n’est pas une preuve, puisqu’on a besoin des formules trigonométriques pour démontrer les propriétés sur les arguments, et non l’inverse.</w:t>
      </w:r>
    </w:p>
    <w:p w14:paraId="3C7FBB67" w14:textId="77777777" w:rsidR="00E87675" w:rsidRDefault="00E87675" w:rsidP="00E87675">
      <w:pPr>
        <w:pStyle w:val="ListParagraph"/>
        <w:ind w:left="360"/>
        <w:jc w:val="both"/>
        <w:rPr>
          <w:rFonts w:ascii="kandinsky" w:hAnsi="kandinsky"/>
          <w:b/>
          <w:bCs/>
          <w:sz w:val="28"/>
          <w:szCs w:val="28"/>
          <w:u w:val="single"/>
        </w:rPr>
      </w:pPr>
    </w:p>
    <w:p w14:paraId="5A287DD8" w14:textId="4A96E89C" w:rsidR="004F7A3C" w:rsidRPr="00EA5FBB" w:rsidRDefault="004F7A3C" w:rsidP="00EA5FBB">
      <w:pPr>
        <w:pStyle w:val="ListParagraph"/>
        <w:numPr>
          <w:ilvl w:val="0"/>
          <w:numId w:val="19"/>
        </w:numPr>
        <w:jc w:val="both"/>
        <w:rPr>
          <w:rFonts w:ascii="kandinsky" w:hAnsi="kandinsky"/>
          <w:b/>
          <w:bCs/>
          <w:sz w:val="28"/>
          <w:szCs w:val="28"/>
          <w:u w:val="single"/>
        </w:rPr>
      </w:pPr>
      <w:r w:rsidRPr="00EA5FBB">
        <w:rPr>
          <w:rFonts w:ascii="kandinsky" w:hAnsi="kandinsky"/>
          <w:b/>
          <w:bCs/>
          <w:sz w:val="28"/>
          <w:szCs w:val="28"/>
          <w:u w:val="single"/>
        </w:rPr>
        <w:t>Applications</w:t>
      </w:r>
      <w:r w:rsidR="00C21A72" w:rsidRPr="00EA5FBB">
        <w:rPr>
          <w:rFonts w:ascii="kandinsky" w:hAnsi="kandinsky"/>
          <w:b/>
          <w:bCs/>
          <w:sz w:val="28"/>
          <w:szCs w:val="28"/>
          <w:u w:val="single"/>
        </w:rPr>
        <w:t xml:space="preserve"> a la </w:t>
      </w:r>
      <w:proofErr w:type="spellStart"/>
      <w:r w:rsidR="00C21A72" w:rsidRPr="00EA5FBB">
        <w:rPr>
          <w:rFonts w:ascii="kandinsky" w:hAnsi="kandinsky"/>
          <w:b/>
          <w:bCs/>
          <w:sz w:val="28"/>
          <w:szCs w:val="28"/>
          <w:u w:val="single"/>
        </w:rPr>
        <w:t>geometrie</w:t>
      </w:r>
      <w:proofErr w:type="spellEnd"/>
      <w:r w:rsidRPr="00EA5FBB">
        <w:rPr>
          <w:rFonts w:ascii="kandinsky" w:hAnsi="kandinsky"/>
          <w:b/>
          <w:bCs/>
          <w:sz w:val="28"/>
          <w:szCs w:val="28"/>
          <w:u w:val="single"/>
        </w:rPr>
        <w:t>.</w:t>
      </w:r>
    </w:p>
    <w:p w14:paraId="488BD0B2" w14:textId="77777777" w:rsidR="007A7CBB" w:rsidRPr="0082769A" w:rsidRDefault="007A7CBB" w:rsidP="00117C69">
      <w:pPr>
        <w:jc w:val="both"/>
      </w:pPr>
    </w:p>
    <w:p w14:paraId="58247911" w14:textId="4EFF9A7B" w:rsidR="004F7A3C" w:rsidRPr="004942DF" w:rsidRDefault="0082769A" w:rsidP="00EA5FBB">
      <w:pPr>
        <w:pStyle w:val="ListParagraph"/>
        <w:numPr>
          <w:ilvl w:val="1"/>
          <w:numId w:val="42"/>
        </w:numPr>
        <w:jc w:val="both"/>
        <w:rPr>
          <w:u w:val="single"/>
        </w:rPr>
      </w:pPr>
      <w:r>
        <w:rPr>
          <w:u w:val="single"/>
        </w:rPr>
        <w:t>Utilisation de la forme trigonométrique</w:t>
      </w:r>
    </w:p>
    <w:p w14:paraId="0A45711F" w14:textId="77777777" w:rsidR="004F7A3C" w:rsidRPr="007156EC" w:rsidRDefault="004F7A3C" w:rsidP="00EA5FBB">
      <w:pPr>
        <w:pStyle w:val="ListParagraph"/>
        <w:numPr>
          <w:ilvl w:val="2"/>
          <w:numId w:val="42"/>
        </w:numPr>
        <w:jc w:val="both"/>
        <w:rPr>
          <w:i/>
        </w:rPr>
      </w:pPr>
      <w:r w:rsidRPr="007156EC">
        <w:rPr>
          <w:i/>
        </w:rPr>
        <w:t>Utilisation du module : problèmes de longueurs</w:t>
      </w:r>
    </w:p>
    <w:p w14:paraId="251173FA" w14:textId="77777777" w:rsidR="004F7A3C" w:rsidRDefault="004F7A3C" w:rsidP="004F7A3C">
      <w:pPr>
        <w:pStyle w:val="ListParagraph"/>
        <w:ind w:left="1080"/>
        <w:jc w:val="both"/>
      </w:pPr>
      <w:r>
        <w:t xml:space="preserve">La propriété fondamentale est </w:t>
      </w:r>
      <w:r w:rsidR="008E0B13" w:rsidRPr="008E0B13">
        <w:rPr>
          <w:position w:val="-12"/>
        </w:rPr>
        <w:object w:dxaOrig="1360" w:dyaOrig="380" w14:anchorId="01A72B6F">
          <v:shape id="_x0000_i1383" type="#_x0000_t75" style="width:68pt;height:19.35pt" o:ole="">
            <v:imagedata r:id="rId734" o:title=""/>
          </v:shape>
          <o:OLEObject Type="Embed" ProgID="Equation.DSMT4" ShapeID="_x0000_i1383" DrawAspect="Content" ObjectID="_1571910542" r:id="rId735"/>
        </w:object>
      </w:r>
    </w:p>
    <w:p w14:paraId="2176B202" w14:textId="77777777" w:rsidR="001902B2" w:rsidRDefault="004F7A3C" w:rsidP="004F7A3C">
      <w:pPr>
        <w:pStyle w:val="ListParagraph"/>
        <w:ind w:left="1080"/>
        <w:jc w:val="both"/>
      </w:pPr>
      <w:r>
        <w:rPr>
          <w:i/>
        </w:rPr>
        <w:t>Exemples :</w:t>
      </w:r>
      <w:r>
        <w:t xml:space="preserve"> </w:t>
      </w:r>
    </w:p>
    <w:p w14:paraId="28B07E24" w14:textId="75727DEC" w:rsidR="001902B2" w:rsidRDefault="001902B2" w:rsidP="009F7542">
      <w:pPr>
        <w:pStyle w:val="ListParagraph"/>
        <w:numPr>
          <w:ilvl w:val="0"/>
          <w:numId w:val="18"/>
        </w:numPr>
        <w:jc w:val="both"/>
      </w:pPr>
      <w:r>
        <w:t xml:space="preserve">Le cercle de centre </w:t>
      </w:r>
      <w:r w:rsidRPr="001902B2">
        <w:rPr>
          <w:rFonts w:ascii="Symbol" w:hAnsi="Symbol"/>
        </w:rPr>
        <w:t></w:t>
      </w:r>
      <w:r>
        <w:t xml:space="preserve"> et de rayon </w:t>
      </w:r>
      <w:r>
        <w:rPr>
          <w:i/>
        </w:rPr>
        <w:t>R</w:t>
      </w:r>
      <w:r w:rsidRPr="001902B2">
        <w:t xml:space="preserve"> est l’ensemble de</w:t>
      </w:r>
      <w:r>
        <w:t xml:space="preserve">s points </w:t>
      </w:r>
      <w:proofErr w:type="gramStart"/>
      <w:r>
        <w:t>M(</w:t>
      </w:r>
      <w:proofErr w:type="gramEnd"/>
      <w:r>
        <w:rPr>
          <w:i/>
        </w:rPr>
        <w:t>z</w:t>
      </w:r>
      <w:r>
        <w:t xml:space="preserve">) tels que </w:t>
      </w:r>
      <w:r w:rsidRPr="001902B2">
        <w:rPr>
          <w:position w:val="-12"/>
        </w:rPr>
        <w:object w:dxaOrig="2240" w:dyaOrig="380" w14:anchorId="5AB986CD">
          <v:shape id="_x0000_i1384" type="#_x0000_t75" style="width:112pt;height:19.35pt" o:ole="">
            <v:imagedata r:id="rId736" o:title=""/>
          </v:shape>
          <o:OLEObject Type="Embed" ProgID="Equation.DSMT4" ShapeID="_x0000_i1384" DrawAspect="Content" ObjectID="_1571910543" r:id="rId737"/>
        </w:object>
      </w:r>
    </w:p>
    <w:p w14:paraId="14623B5F" w14:textId="48403E38" w:rsidR="001902B2" w:rsidRDefault="001902B2" w:rsidP="009F7542">
      <w:pPr>
        <w:pStyle w:val="ListParagraph"/>
        <w:numPr>
          <w:ilvl w:val="0"/>
          <w:numId w:val="18"/>
        </w:numPr>
        <w:jc w:val="both"/>
      </w:pPr>
      <w:r>
        <w:t xml:space="preserve">La médiatrice du segment [AB] est l’ensemble des points équidistants de A et de B, soit </w:t>
      </w:r>
      <w:r w:rsidRPr="001902B2">
        <w:rPr>
          <w:position w:val="-12"/>
        </w:rPr>
        <w:object w:dxaOrig="2900" w:dyaOrig="380" w14:anchorId="639FC1DC">
          <v:shape id="_x0000_i1385" type="#_x0000_t75" style="width:145.35pt;height:19.35pt" o:ole="">
            <v:imagedata r:id="rId738" o:title=""/>
          </v:shape>
          <o:OLEObject Type="Embed" ProgID="Equation.DSMT4" ShapeID="_x0000_i1385" DrawAspect="Content" ObjectID="_1571910544" r:id="rId739"/>
        </w:object>
      </w:r>
    </w:p>
    <w:p w14:paraId="5273774B" w14:textId="781B3340" w:rsidR="003D2E14" w:rsidRDefault="003D2E14" w:rsidP="009F7542">
      <w:pPr>
        <w:pStyle w:val="ListParagraph"/>
        <w:numPr>
          <w:ilvl w:val="0"/>
          <w:numId w:val="18"/>
        </w:numPr>
        <w:jc w:val="both"/>
      </w:pPr>
      <w:r>
        <w:t xml:space="preserve">triangles divers, par exemple le triangle ABC est équilatéral si et seulement si </w:t>
      </w:r>
      <w:r w:rsidR="00DF7FAB" w:rsidRPr="00DF7FAB">
        <w:rPr>
          <w:position w:val="-12"/>
        </w:rPr>
        <w:object w:dxaOrig="4500" w:dyaOrig="380" w14:anchorId="468A1982">
          <v:shape id="_x0000_i1386" type="#_x0000_t75" style="width:225.35pt;height:19.35pt" o:ole="">
            <v:imagedata r:id="rId740" o:title=""/>
          </v:shape>
          <o:OLEObject Type="Embed" ProgID="Equation.DSMT4" ShapeID="_x0000_i1386" DrawAspect="Content" ObjectID="_1571910545" r:id="rId741"/>
        </w:object>
      </w:r>
    </w:p>
    <w:p w14:paraId="299AFCC3" w14:textId="4BA3DD51" w:rsidR="004F7A3C" w:rsidRDefault="004F7A3C" w:rsidP="009F7542">
      <w:pPr>
        <w:pStyle w:val="ListParagraph"/>
        <w:numPr>
          <w:ilvl w:val="0"/>
          <w:numId w:val="18"/>
        </w:numPr>
        <w:jc w:val="both"/>
      </w:pPr>
      <w:r>
        <w:t>parallélogrammes</w:t>
      </w:r>
      <w:r w:rsidR="003D2E14">
        <w:t xml:space="preserve"> divers...</w:t>
      </w:r>
    </w:p>
    <w:p w14:paraId="1FD5FEA5" w14:textId="77777777" w:rsidR="00C23147" w:rsidRPr="005A41FA" w:rsidRDefault="00C23147" w:rsidP="00C23147">
      <w:pPr>
        <w:pStyle w:val="ListParagraph"/>
        <w:ind w:left="1800"/>
        <w:jc w:val="both"/>
      </w:pPr>
    </w:p>
    <w:p w14:paraId="39DF8E7F" w14:textId="77777777" w:rsidR="004F7A3C" w:rsidRPr="007156EC" w:rsidRDefault="004F7A3C" w:rsidP="00EA5FBB">
      <w:pPr>
        <w:pStyle w:val="ListParagraph"/>
        <w:numPr>
          <w:ilvl w:val="2"/>
          <w:numId w:val="42"/>
        </w:numPr>
        <w:jc w:val="both"/>
        <w:rPr>
          <w:i/>
        </w:rPr>
      </w:pPr>
      <w:r w:rsidRPr="007156EC">
        <w:rPr>
          <w:i/>
        </w:rPr>
        <w:t>Utilisation de l’argument : problèmes d’angles</w:t>
      </w:r>
    </w:p>
    <w:p w14:paraId="506A66D1" w14:textId="77777777" w:rsidR="004F7A3C" w:rsidRDefault="004F7A3C" w:rsidP="004F7A3C">
      <w:pPr>
        <w:ind w:left="1080"/>
        <w:jc w:val="both"/>
      </w:pPr>
      <w:r>
        <w:t>Propriétés fondamentales :</w:t>
      </w:r>
      <w:r w:rsidR="009943BE" w:rsidRPr="009943BE">
        <w:rPr>
          <w:position w:val="-16"/>
        </w:rPr>
        <w:object w:dxaOrig="2700" w:dyaOrig="460" w14:anchorId="0539FEFE">
          <v:shape id="_x0000_i1387" type="#_x0000_t75" style="width:135.35pt;height:23.35pt" o:ole="">
            <v:imagedata r:id="rId742" o:title=""/>
          </v:shape>
          <o:OLEObject Type="Embed" ProgID="Equation.DSMT4" ShapeID="_x0000_i1387" DrawAspect="Content" ObjectID="_1571910546" r:id="rId743"/>
        </w:object>
      </w:r>
    </w:p>
    <w:p w14:paraId="1CF7411C" w14:textId="7CA38A6A" w:rsidR="004F7A3C" w:rsidRDefault="004F7A3C" w:rsidP="004F7A3C">
      <w:pPr>
        <w:ind w:left="1080"/>
        <w:jc w:val="both"/>
      </w:pPr>
      <w:r>
        <w:tab/>
      </w:r>
      <w:r>
        <w:tab/>
      </w:r>
      <w:r>
        <w:tab/>
      </w:r>
      <w:r w:rsidR="009943BE" w:rsidRPr="009943BE">
        <w:rPr>
          <w:position w:val="-30"/>
        </w:rPr>
        <w:object w:dxaOrig="3000" w:dyaOrig="740" w14:anchorId="0D654956">
          <v:shape id="_x0000_i1388" type="#_x0000_t75" style="width:150pt;height:37.35pt" o:ole="">
            <v:imagedata r:id="rId744" o:title=""/>
          </v:shape>
          <o:OLEObject Type="Embed" ProgID="Equation.DSMT4" ShapeID="_x0000_i1388" DrawAspect="Content" ObjectID="_1571910547" r:id="rId745"/>
        </w:object>
      </w:r>
    </w:p>
    <w:p w14:paraId="6F96D0B6" w14:textId="77777777" w:rsidR="00C23147" w:rsidRDefault="00C23147" w:rsidP="004F7A3C">
      <w:pPr>
        <w:ind w:left="1080"/>
        <w:jc w:val="both"/>
      </w:pPr>
    </w:p>
    <w:p w14:paraId="07D1CEFB" w14:textId="77777777" w:rsidR="00C23147" w:rsidRDefault="00C23147" w:rsidP="004F7A3C">
      <w:pPr>
        <w:ind w:left="1080"/>
        <w:jc w:val="both"/>
      </w:pPr>
    </w:p>
    <w:p w14:paraId="16FE2636" w14:textId="77777777" w:rsidR="00C23147" w:rsidRDefault="00C23147" w:rsidP="004F7A3C">
      <w:pPr>
        <w:ind w:left="1080"/>
        <w:jc w:val="both"/>
      </w:pPr>
    </w:p>
    <w:p w14:paraId="2F0CB3D8" w14:textId="77777777" w:rsidR="00C23147" w:rsidRDefault="00C23147" w:rsidP="004F7A3C">
      <w:pPr>
        <w:ind w:left="1080"/>
        <w:jc w:val="both"/>
      </w:pPr>
    </w:p>
    <w:p w14:paraId="6955C67B" w14:textId="77777777" w:rsidR="005D15F4" w:rsidRDefault="005D15F4" w:rsidP="004F7A3C">
      <w:pPr>
        <w:ind w:left="1080"/>
        <w:jc w:val="both"/>
      </w:pPr>
    </w:p>
    <w:p w14:paraId="155C3139" w14:textId="77777777" w:rsidR="00C23147" w:rsidRDefault="00C23147" w:rsidP="004F7A3C">
      <w:pPr>
        <w:ind w:left="1080"/>
        <w:jc w:val="both"/>
      </w:pPr>
    </w:p>
    <w:p w14:paraId="0CD923B0" w14:textId="77777777" w:rsidR="00C23147" w:rsidRDefault="00C23147" w:rsidP="004F7A3C">
      <w:pPr>
        <w:ind w:left="1080"/>
        <w:jc w:val="both"/>
      </w:pPr>
    </w:p>
    <w:p w14:paraId="54899933" w14:textId="77777777" w:rsidR="004F7A3C" w:rsidRDefault="004F7A3C" w:rsidP="004F7A3C">
      <w:pPr>
        <w:ind w:left="1080"/>
        <w:jc w:val="both"/>
      </w:pPr>
      <w:r w:rsidRPr="005A41FA">
        <w:rPr>
          <w:i/>
        </w:rPr>
        <w:t>Exemples :</w:t>
      </w:r>
      <w:r>
        <w:t xml:space="preserve"> </w:t>
      </w:r>
    </w:p>
    <w:p w14:paraId="3DC7250D" w14:textId="4A7F4692" w:rsidR="004F7A3C" w:rsidRDefault="009943BE" w:rsidP="009F7542">
      <w:pPr>
        <w:pStyle w:val="ListParagraph"/>
        <w:numPr>
          <w:ilvl w:val="0"/>
          <w:numId w:val="8"/>
        </w:numPr>
        <w:jc w:val="both"/>
      </w:pPr>
      <w:r>
        <w:t xml:space="preserve">(AB) perpendiculaire à (AC) </w:t>
      </w:r>
      <w:r w:rsidRPr="009943BE">
        <w:rPr>
          <w:position w:val="-24"/>
        </w:rPr>
        <w:object w:dxaOrig="880" w:dyaOrig="620" w14:anchorId="46C8621F">
          <v:shape id="_x0000_i1389" type="#_x0000_t75" style="width:44pt;height:31.35pt" o:ole="">
            <v:imagedata r:id="rId746" o:title=""/>
          </v:shape>
          <o:OLEObject Type="Embed" ProgID="Equation.DSMT4" ShapeID="_x0000_i1389" DrawAspect="Content" ObjectID="_1571910548" r:id="rId747"/>
        </w:object>
      </w:r>
      <w:r>
        <w:t xml:space="preserve"> imaginaire pur</w:t>
      </w:r>
    </w:p>
    <w:p w14:paraId="1BE5304D" w14:textId="704891DA" w:rsidR="004F7A3C" w:rsidRDefault="004F7A3C" w:rsidP="009F7542">
      <w:pPr>
        <w:pStyle w:val="ListParagraph"/>
        <w:numPr>
          <w:ilvl w:val="0"/>
          <w:numId w:val="8"/>
        </w:numPr>
        <w:jc w:val="both"/>
      </w:pPr>
      <w:r>
        <w:t>A, B, C alignés</w:t>
      </w:r>
      <w:r w:rsidR="009943BE">
        <w:t xml:space="preserve"> </w:t>
      </w:r>
      <w:r w:rsidR="009943BE" w:rsidRPr="009943BE">
        <w:rPr>
          <w:position w:val="-24"/>
        </w:rPr>
        <w:object w:dxaOrig="880" w:dyaOrig="620" w14:anchorId="7AA5A81C">
          <v:shape id="_x0000_i1390" type="#_x0000_t75" style="width:44pt;height:31.35pt" o:ole="">
            <v:imagedata r:id="rId748" o:title=""/>
          </v:shape>
          <o:OLEObject Type="Embed" ProgID="Equation.DSMT4" ShapeID="_x0000_i1390" DrawAspect="Content" ObjectID="_1571910549" r:id="rId749"/>
        </w:object>
      </w:r>
      <w:r w:rsidR="009943BE">
        <w:t xml:space="preserve"> réel</w:t>
      </w:r>
    </w:p>
    <w:p w14:paraId="429799DC" w14:textId="31D9A80A" w:rsidR="00EA5464" w:rsidRDefault="00292D76" w:rsidP="009F7542">
      <w:pPr>
        <w:pStyle w:val="ListParagraph"/>
        <w:numPr>
          <w:ilvl w:val="0"/>
          <w:numId w:val="8"/>
        </w:numPr>
        <w:jc w:val="both"/>
      </w:pPr>
      <w:r>
        <w:t>A comprendre ultérieurement : o</w:t>
      </w:r>
      <w:r w:rsidR="00EA5464">
        <w:t>n peut mélanger utilisation du module et de l’argument :</w:t>
      </w:r>
    </w:p>
    <w:p w14:paraId="75DC5BAA" w14:textId="77777777" w:rsidR="00EA5464" w:rsidRDefault="00EA5464" w:rsidP="00EA5464">
      <w:pPr>
        <w:pStyle w:val="ListParagraph"/>
        <w:ind w:left="1800"/>
        <w:jc w:val="both"/>
      </w:pPr>
      <w:r>
        <w:t xml:space="preserve">ABC est équilatéral si et seulement si </w:t>
      </w:r>
      <w:r w:rsidRPr="00EA5464">
        <w:rPr>
          <w:position w:val="-4"/>
        </w:rPr>
        <w:object w:dxaOrig="980" w:dyaOrig="240" w14:anchorId="631DA733">
          <v:shape id="_x0000_i1391" type="#_x0000_t75" style="width:49.35pt;height:12pt" o:ole="">
            <v:imagedata r:id="rId750" o:title=""/>
          </v:shape>
          <o:OLEObject Type="Embed" ProgID="Equation.DSMT4" ShapeID="_x0000_i1391" DrawAspect="Content" ObjectID="_1571910550" r:id="rId751"/>
        </w:object>
      </w:r>
      <w:r>
        <w:t xml:space="preserve">et </w:t>
      </w:r>
      <w:r w:rsidRPr="00EA5464">
        <w:rPr>
          <w:position w:val="-24"/>
        </w:rPr>
        <w:object w:dxaOrig="2100" w:dyaOrig="620" w14:anchorId="1EF7F27F">
          <v:shape id="_x0000_i1392" type="#_x0000_t75" style="width:105.35pt;height:31.35pt" o:ole="">
            <v:imagedata r:id="rId752" o:title=""/>
          </v:shape>
          <o:OLEObject Type="Embed" ProgID="Equation.DSMT4" ShapeID="_x0000_i1392" DrawAspect="Content" ObjectID="_1571910551" r:id="rId753"/>
        </w:object>
      </w:r>
    </w:p>
    <w:p w14:paraId="57A99CE9" w14:textId="1E918748" w:rsidR="00EA5464" w:rsidRDefault="00292D76" w:rsidP="00EA5464">
      <w:pPr>
        <w:pStyle w:val="ListParagraph"/>
        <w:ind w:left="1800" w:firstLine="324"/>
        <w:jc w:val="both"/>
      </w:pPr>
      <w:r w:rsidRPr="00292D76">
        <w:rPr>
          <w:position w:val="-6"/>
        </w:rPr>
        <w:object w:dxaOrig="320" w:dyaOrig="220" w14:anchorId="399671B9">
          <v:shape id="_x0000_i1393" type="#_x0000_t75" style="width:16pt;height:11.35pt" o:ole="">
            <v:imagedata r:id="rId754" o:title=""/>
          </v:shape>
          <o:OLEObject Type="Embed" ProgID="Equation.DSMT4" ShapeID="_x0000_i1393" DrawAspect="Content" ObjectID="_1571910552" r:id="rId755"/>
        </w:object>
      </w:r>
      <w:r w:rsidR="0002554D" w:rsidRPr="0002554D">
        <w:rPr>
          <w:position w:val="-12"/>
        </w:rPr>
        <w:object w:dxaOrig="1760" w:dyaOrig="380" w14:anchorId="4FFF8BEE">
          <v:shape id="_x0000_i1394" type="#_x0000_t75" style="width:88pt;height:19.35pt" o:ole="">
            <v:imagedata r:id="rId756" o:title=""/>
          </v:shape>
          <o:OLEObject Type="Embed" ProgID="Equation.DSMT4" ShapeID="_x0000_i1394" DrawAspect="Content" ObjectID="_1571910553" r:id="rId757"/>
        </w:object>
      </w:r>
      <w:r w:rsidR="00EA5464">
        <w:t xml:space="preserve"> </w:t>
      </w:r>
      <w:proofErr w:type="gramStart"/>
      <w:r w:rsidR="00EA5464">
        <w:t>et</w:t>
      </w:r>
      <w:proofErr w:type="gramEnd"/>
      <w:r w:rsidR="00EA5464">
        <w:t xml:space="preserve"> </w:t>
      </w:r>
      <w:r w:rsidR="00EA5464" w:rsidRPr="00EA5464">
        <w:rPr>
          <w:position w:val="-30"/>
        </w:rPr>
        <w:object w:dxaOrig="2400" w:dyaOrig="740" w14:anchorId="193474D7">
          <v:shape id="_x0000_i1395" type="#_x0000_t75" style="width:120pt;height:37.35pt" o:ole="">
            <v:imagedata r:id="rId758" o:title=""/>
          </v:shape>
          <o:OLEObject Type="Embed" ProgID="Equation.DSMT4" ShapeID="_x0000_i1395" DrawAspect="Content" ObjectID="_1571910554" r:id="rId759"/>
        </w:object>
      </w:r>
    </w:p>
    <w:p w14:paraId="53792301" w14:textId="56860703" w:rsidR="00292D76" w:rsidRDefault="00292D76" w:rsidP="00292D76">
      <w:pPr>
        <w:pStyle w:val="ListParagraph"/>
        <w:ind w:left="1800" w:firstLine="324"/>
        <w:jc w:val="both"/>
      </w:pPr>
      <w:r w:rsidRPr="00292D76">
        <w:rPr>
          <w:position w:val="-6"/>
        </w:rPr>
        <w:object w:dxaOrig="320" w:dyaOrig="220" w14:anchorId="4D5970AA">
          <v:shape id="_x0000_i1396" type="#_x0000_t75" style="width:16pt;height:11.35pt" o:ole="">
            <v:imagedata r:id="rId760" o:title=""/>
          </v:shape>
          <o:OLEObject Type="Embed" ProgID="Equation.DSMT4" ShapeID="_x0000_i1396" DrawAspect="Content" ObjectID="_1571910555" r:id="rId761"/>
        </w:object>
      </w:r>
      <w:r w:rsidR="0002554D" w:rsidRPr="0002554D">
        <w:rPr>
          <w:position w:val="-30"/>
        </w:rPr>
        <w:object w:dxaOrig="1160" w:dyaOrig="720" w14:anchorId="6EC7D90D">
          <v:shape id="_x0000_i1397" type="#_x0000_t75" style="width:58pt;height:36pt" o:ole="">
            <v:imagedata r:id="rId762" o:title=""/>
          </v:shape>
          <o:OLEObject Type="Embed" ProgID="Equation.DSMT4" ShapeID="_x0000_i1397" DrawAspect="Content" ObjectID="_1571910556" r:id="rId763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 w:rsidRPr="00EA5464">
        <w:rPr>
          <w:position w:val="-30"/>
        </w:rPr>
        <w:object w:dxaOrig="2400" w:dyaOrig="740" w14:anchorId="7CF1633D">
          <v:shape id="_x0000_i1398" type="#_x0000_t75" style="width:120pt;height:37.35pt" o:ole="">
            <v:imagedata r:id="rId764" o:title=""/>
          </v:shape>
          <o:OLEObject Type="Embed" ProgID="Equation.DSMT4" ShapeID="_x0000_i1398" DrawAspect="Content" ObjectID="_1571910557" r:id="rId765"/>
        </w:object>
      </w:r>
    </w:p>
    <w:p w14:paraId="02962868" w14:textId="5D76741A" w:rsidR="00292D76" w:rsidRDefault="00292D76" w:rsidP="00292D76">
      <w:pPr>
        <w:pStyle w:val="ListParagraph"/>
        <w:ind w:left="1800" w:firstLine="324"/>
        <w:jc w:val="both"/>
      </w:pPr>
      <w:r w:rsidRPr="00292D76">
        <w:rPr>
          <w:position w:val="-6"/>
        </w:rPr>
        <w:object w:dxaOrig="320" w:dyaOrig="220" w14:anchorId="59072C86">
          <v:shape id="_x0000_i1399" type="#_x0000_t75" style="width:16pt;height:11.35pt" o:ole="">
            <v:imagedata r:id="rId766" o:title=""/>
          </v:shape>
          <o:OLEObject Type="Embed" ProgID="Equation.DSMT4" ShapeID="_x0000_i1399" DrawAspect="Content" ObjectID="_1571910558" r:id="rId767"/>
        </w:object>
      </w:r>
      <w:r w:rsidRPr="00292D76">
        <w:rPr>
          <w:b/>
          <w:position w:val="-30"/>
        </w:rPr>
        <w:object w:dxaOrig="3160" w:dyaOrig="700" w14:anchorId="3AC3F527">
          <v:shape id="_x0000_i1400" type="#_x0000_t75" style="width:158pt;height:35.35pt" o:ole="">
            <v:imagedata r:id="rId768" o:title=""/>
          </v:shape>
          <o:OLEObject Type="Embed" ProgID="Equation.DSMT4" ShapeID="_x0000_i1400" DrawAspect="Content" ObjectID="_1571910559" r:id="rId769"/>
        </w:object>
      </w:r>
      <w:r>
        <w:t xml:space="preserve"> </w:t>
      </w:r>
    </w:p>
    <w:p w14:paraId="7D298F12" w14:textId="77777777" w:rsidR="00292D76" w:rsidRDefault="00292D76" w:rsidP="00292D76">
      <w:pPr>
        <w:pStyle w:val="ListParagraph"/>
        <w:ind w:left="1800" w:firstLine="324"/>
        <w:jc w:val="both"/>
      </w:pPr>
    </w:p>
    <w:p w14:paraId="63E46DE9" w14:textId="2BF19E47" w:rsidR="00292D76" w:rsidRDefault="001A01A9" w:rsidP="00EA5FBB">
      <w:pPr>
        <w:pStyle w:val="ListParagraph"/>
        <w:numPr>
          <w:ilvl w:val="1"/>
          <w:numId w:val="42"/>
        </w:numPr>
        <w:jc w:val="both"/>
        <w:rPr>
          <w:u w:val="single"/>
        </w:rPr>
      </w:pPr>
      <w:r>
        <w:rPr>
          <w:u w:val="single"/>
        </w:rPr>
        <w:t>Racines de l’unité</w:t>
      </w:r>
    </w:p>
    <w:p w14:paraId="34524FE4" w14:textId="2CABAB7B" w:rsidR="002902E6" w:rsidRDefault="00CF3E52" w:rsidP="002902E6">
      <w:pPr>
        <w:pStyle w:val="ListParagraph"/>
        <w:jc w:val="both"/>
      </w:pPr>
      <w:r>
        <w:rPr>
          <w:i/>
        </w:rPr>
        <w:t>Définition </w:t>
      </w:r>
      <w:r>
        <w:t xml:space="preserve">: l’ensemble des nombres complexes de module 1 est appelé cercle unité, et est noté </w:t>
      </w:r>
      <w:r w:rsidRPr="00CF3E52">
        <w:rPr>
          <w:rFonts w:ascii="STIXGeneral-Bold" w:hAnsi="STIXGeneral-Bold" w:cs="STIXGeneral-Bold"/>
        </w:rPr>
        <w:t>𝕌</w:t>
      </w:r>
      <w:r w:rsidRPr="00CF3E52">
        <w:t xml:space="preserve">. </w:t>
      </w:r>
      <w:r>
        <w:t xml:space="preserve"> On a donc </w:t>
      </w:r>
      <w:proofErr w:type="gramStart"/>
      <w:r w:rsidRPr="00CF3E52">
        <w:rPr>
          <w:rFonts w:ascii="STIXGeneral-Bold" w:hAnsi="STIXGeneral-Bold" w:cs="STIXGeneral-Bold"/>
        </w:rPr>
        <w:t>𝕌</w:t>
      </w:r>
      <w:r>
        <w:t xml:space="preserve"> </w:t>
      </w:r>
      <w:proofErr w:type="gramEnd"/>
      <w:r w:rsidRPr="00CF3E52">
        <w:rPr>
          <w:position w:val="-16"/>
        </w:rPr>
        <w:object w:dxaOrig="1620" w:dyaOrig="460" w14:anchorId="17878532">
          <v:shape id="_x0000_i1401" type="#_x0000_t75" style="width:81.35pt;height:23.35pt" o:ole="">
            <v:imagedata r:id="rId770" o:title=""/>
          </v:shape>
          <o:OLEObject Type="Embed" ProgID="Equation.DSMT4" ShapeID="_x0000_i1401" DrawAspect="Content" ObjectID="_1571910560" r:id="rId771"/>
        </w:object>
      </w:r>
      <w:r>
        <w:t>.</w:t>
      </w:r>
    </w:p>
    <w:p w14:paraId="200A2B34" w14:textId="6E672487" w:rsidR="00715C10" w:rsidRDefault="00715C10" w:rsidP="002902E6">
      <w:pPr>
        <w:pStyle w:val="ListParagraph"/>
        <w:jc w:val="both"/>
      </w:pPr>
      <w:r>
        <w:rPr>
          <w:i/>
        </w:rPr>
        <w:t>Propriétés </w:t>
      </w:r>
      <w:r>
        <w:t>:</w:t>
      </w:r>
    </w:p>
    <w:p w14:paraId="05F14D14" w14:textId="49425009" w:rsidR="00715C10" w:rsidRDefault="00715C10" w:rsidP="002902E6">
      <w:pPr>
        <w:pStyle w:val="ListParagraph"/>
        <w:jc w:val="both"/>
      </w:pPr>
      <w:r>
        <w:t xml:space="preserve">Soient </w:t>
      </w:r>
      <w:r w:rsidR="00D93BA1">
        <w:rPr>
          <w:i/>
        </w:rPr>
        <w:t>z</w:t>
      </w:r>
      <w:r w:rsidR="00D93BA1">
        <w:t xml:space="preserve"> et </w:t>
      </w:r>
      <w:r w:rsidR="00D93BA1" w:rsidRPr="00D93BA1">
        <w:rPr>
          <w:position w:val="-4"/>
        </w:rPr>
        <w:object w:dxaOrig="260" w:dyaOrig="260" w14:anchorId="4FF4B6BB">
          <v:shape id="_x0000_i1402" type="#_x0000_t75" style="width:13.35pt;height:13.35pt" o:ole="">
            <v:imagedata r:id="rId772" o:title=""/>
          </v:shape>
          <o:OLEObject Type="Embed" ProgID="Equation.DSMT4" ShapeID="_x0000_i1402" DrawAspect="Content" ObjectID="_1571910561" r:id="rId773"/>
        </w:object>
      </w:r>
      <w:r w:rsidR="00D93BA1">
        <w:t xml:space="preserve"> deux nombres de </w:t>
      </w:r>
      <w:r w:rsidR="00D93BA1" w:rsidRPr="00CF3E52">
        <w:rPr>
          <w:rFonts w:ascii="STIXGeneral-Bold" w:hAnsi="STIXGeneral-Bold" w:cs="STIXGeneral-Bold"/>
        </w:rPr>
        <w:t>𝕌</w:t>
      </w:r>
      <w:r w:rsidR="00D93BA1">
        <w:t>. On a alors :</w:t>
      </w:r>
    </w:p>
    <w:p w14:paraId="10054E34" w14:textId="32C76E49" w:rsidR="00D93BA1" w:rsidRPr="00D93BA1" w:rsidRDefault="00D93BA1" w:rsidP="00D93BA1">
      <w:pPr>
        <w:pStyle w:val="ListParagraph"/>
        <w:ind w:left="1416"/>
        <w:jc w:val="both"/>
      </w:pPr>
      <w:r w:rsidRPr="00D93BA1">
        <w:rPr>
          <w:position w:val="-4"/>
        </w:rPr>
        <w:object w:dxaOrig="520" w:dyaOrig="260" w14:anchorId="3695C7B4">
          <v:shape id="_x0000_i1403" type="#_x0000_t75" style="width:26pt;height:13.35pt" o:ole="">
            <v:imagedata r:id="rId774" o:title=""/>
          </v:shape>
          <o:OLEObject Type="Embed" ProgID="Equation.DSMT4" ShapeID="_x0000_i1403" DrawAspect="Content" ObjectID="_1571910562" r:id="rId775"/>
        </w:object>
      </w:r>
      <w:r>
        <w:t xml:space="preserve"> </w:t>
      </w:r>
      <w:r w:rsidRPr="00CF3E52">
        <w:rPr>
          <w:rFonts w:ascii="STIXGeneral-Bold" w:hAnsi="STIXGeneral-Bold" w:cs="STIXGeneral-Bold"/>
        </w:rPr>
        <w:t>𝕌</w:t>
      </w:r>
      <w:r>
        <w:rPr>
          <w:rFonts w:ascii="STIXGeneral-Bold" w:hAnsi="STIXGeneral-Bold" w:cs="STIXGeneral-Bold"/>
        </w:rPr>
        <w:tab/>
      </w:r>
      <w:r w:rsidRPr="00D93BA1">
        <w:rPr>
          <w:rFonts w:ascii="STIXGeneral-Bold" w:hAnsi="STIXGeneral-Bold" w:cs="STIXGeneral-Bold"/>
          <w:position w:val="-24"/>
        </w:rPr>
        <w:object w:dxaOrig="400" w:dyaOrig="660" w14:anchorId="39244B53">
          <v:shape id="_x0000_i1404" type="#_x0000_t75" style="width:20pt;height:33.35pt" o:ole="">
            <v:imagedata r:id="rId776" o:title=""/>
          </v:shape>
          <o:OLEObject Type="Embed" ProgID="Equation.DSMT4" ShapeID="_x0000_i1404" DrawAspect="Content" ObjectID="_1571910563" r:id="rId777"/>
        </w:object>
      </w:r>
      <w:r>
        <w:rPr>
          <w:rFonts w:ascii="STIXGeneral-Bold" w:hAnsi="STIXGeneral-Bold" w:cs="STIXGeneral-Bold"/>
        </w:rPr>
        <w:t xml:space="preserve"> </w:t>
      </w:r>
      <w:r w:rsidRPr="00CF3E52">
        <w:rPr>
          <w:rFonts w:ascii="STIXGeneral-Bold" w:hAnsi="STIXGeneral-Bold" w:cs="STIXGeneral-Bold"/>
        </w:rPr>
        <w:t>𝕌</w:t>
      </w:r>
      <w:r>
        <w:rPr>
          <w:rFonts w:ascii="STIXGeneral-Bold" w:hAnsi="STIXGeneral-Bold" w:cs="STIXGeneral-Bold"/>
        </w:rPr>
        <w:tab/>
      </w:r>
      <w:r>
        <w:rPr>
          <w:rFonts w:ascii="STIXGeneral-Bold" w:hAnsi="STIXGeneral-Bold" w:cs="STIXGeneral-Bold"/>
        </w:rPr>
        <w:tab/>
      </w:r>
      <w:r w:rsidRPr="00D93BA1">
        <w:rPr>
          <w:rFonts w:ascii="STIXGeneral-Bold" w:hAnsi="STIXGeneral-Bold" w:cs="STIXGeneral-Bold"/>
          <w:position w:val="-24"/>
        </w:rPr>
        <w:object w:dxaOrig="460" w:dyaOrig="660" w14:anchorId="4296FF79">
          <v:shape id="_x0000_i1405" type="#_x0000_t75" style="width:23.35pt;height:33.35pt" o:ole="">
            <v:imagedata r:id="rId778" o:title=""/>
          </v:shape>
          <o:OLEObject Type="Embed" ProgID="Equation.DSMT4" ShapeID="_x0000_i1405" DrawAspect="Content" ObjectID="_1571910564" r:id="rId779"/>
        </w:object>
      </w:r>
      <w:r>
        <w:rPr>
          <w:rFonts w:ascii="STIXGeneral-Bold" w:hAnsi="STIXGeneral-Bold" w:cs="STIXGeneral-Bold"/>
        </w:rPr>
        <w:t xml:space="preserve"> </w:t>
      </w:r>
      <w:r w:rsidRPr="00CF3E52">
        <w:rPr>
          <w:rFonts w:ascii="STIXGeneral-Bold" w:hAnsi="STIXGeneral-Bold" w:cs="STIXGeneral-Bold"/>
        </w:rPr>
        <w:t>𝕌</w:t>
      </w:r>
    </w:p>
    <w:p w14:paraId="1F397B95" w14:textId="51F97200" w:rsidR="00545A4F" w:rsidRPr="00D93BA1" w:rsidRDefault="00D93BA1" w:rsidP="00D93BA1">
      <w:pPr>
        <w:pStyle w:val="ListParagraph"/>
        <w:ind w:left="708"/>
        <w:jc w:val="both"/>
      </w:pPr>
      <w:r>
        <w:rPr>
          <w:i/>
        </w:rPr>
        <w:t>Remarques </w:t>
      </w:r>
      <w:r>
        <w:t>:</w:t>
      </w:r>
    </w:p>
    <w:p w14:paraId="7B46C1C4" w14:textId="4A690B4A" w:rsidR="00545A4F" w:rsidRDefault="00D93BA1" w:rsidP="00D93BA1">
      <w:pPr>
        <w:pStyle w:val="ListParagraph"/>
        <w:numPr>
          <w:ilvl w:val="0"/>
          <w:numId w:val="38"/>
        </w:numPr>
        <w:jc w:val="both"/>
      </w:pPr>
      <w:r>
        <w:t xml:space="preserve">inutile de préciser </w:t>
      </w:r>
      <w:r w:rsidRPr="00D93BA1">
        <w:rPr>
          <w:position w:val="-6"/>
        </w:rPr>
        <w:object w:dxaOrig="540" w:dyaOrig="260" w14:anchorId="6DD6E08A">
          <v:shape id="_x0000_i1406" type="#_x0000_t75" style="width:27.35pt;height:13.35pt" o:ole="">
            <v:imagedata r:id="rId780" o:title=""/>
          </v:shape>
          <o:OLEObject Type="Embed" ProgID="Equation.DSMT4" ShapeID="_x0000_i1406" DrawAspect="Content" ObjectID="_1571910565" r:id="rId781"/>
        </w:object>
      </w:r>
      <w:r>
        <w:t xml:space="preserve"> </w:t>
      </w:r>
      <w:proofErr w:type="gramStart"/>
      <w:r>
        <w:t xml:space="preserve">et </w:t>
      </w:r>
      <w:proofErr w:type="gramEnd"/>
      <w:r w:rsidRPr="00D93BA1">
        <w:rPr>
          <w:position w:val="-6"/>
        </w:rPr>
        <w:object w:dxaOrig="600" w:dyaOrig="280" w14:anchorId="1F07ED52">
          <v:shape id="_x0000_i1407" type="#_x0000_t75" style="width:30pt;height:14pt" o:ole="">
            <v:imagedata r:id="rId782" o:title=""/>
          </v:shape>
          <o:OLEObject Type="Embed" ProgID="Equation.DSMT4" ShapeID="_x0000_i1407" DrawAspect="Content" ObjectID="_1571910566" r:id="rId783"/>
        </w:object>
      </w:r>
      <w:r>
        <w:t>. Pourquoi ?</w:t>
      </w:r>
    </w:p>
    <w:p w14:paraId="3AE2F86A" w14:textId="4CAE20A7" w:rsidR="00D93BA1" w:rsidRDefault="00D93BA1" w:rsidP="00D93BA1">
      <w:pPr>
        <w:pStyle w:val="ListParagraph"/>
        <w:numPr>
          <w:ilvl w:val="0"/>
          <w:numId w:val="38"/>
        </w:numPr>
        <w:jc w:val="both"/>
      </w:pPr>
      <w:r w:rsidRPr="00CF3E52">
        <w:rPr>
          <w:rFonts w:ascii="STIXGeneral-Bold" w:hAnsi="STIXGeneral-Bold" w:cs="STIXGeneral-Bold"/>
        </w:rPr>
        <w:t>𝕌</w:t>
      </w:r>
      <w:r>
        <w:t xml:space="preserve"> est stable par produit et passage à l’inverse ; plus précisément (</w:t>
      </w:r>
      <w:r w:rsidRPr="00CF3E52">
        <w:rPr>
          <w:rFonts w:ascii="STIXGeneral-Bold" w:hAnsi="STIXGeneral-Bold" w:cs="STIXGeneral-Bold"/>
        </w:rPr>
        <w:t>𝕌</w:t>
      </w:r>
      <w:proofErr w:type="gramStart"/>
      <w:r>
        <w:t xml:space="preserve">, </w:t>
      </w:r>
      <w:proofErr w:type="gramEnd"/>
      <w:r w:rsidRPr="00D93BA1">
        <w:rPr>
          <w:position w:val="-4"/>
        </w:rPr>
        <w:object w:dxaOrig="220" w:dyaOrig="220" w14:anchorId="6BEB2045">
          <v:shape id="_x0000_i1408" type="#_x0000_t75" style="width:11.35pt;height:11.35pt" o:ole="">
            <v:imagedata r:id="rId784" o:title=""/>
          </v:shape>
          <o:OLEObject Type="Embed" ProgID="Equation.DSMT4" ShapeID="_x0000_i1408" DrawAspect="Content" ObjectID="_1571910567" r:id="rId785"/>
        </w:object>
      </w:r>
      <w:r>
        <w:t xml:space="preserve">) est un groupe (commutatif). En effet vous pouvez vérifier que les différentes propriétés qui définissent un groupe sont vraies dans </w:t>
      </w:r>
      <w:r w:rsidRPr="00CF3E52">
        <w:rPr>
          <w:rFonts w:ascii="STIXGeneral-Bold" w:hAnsi="STIXGeneral-Bold" w:cs="STIXGeneral-Bold"/>
        </w:rPr>
        <w:t>𝕌</w:t>
      </w:r>
      <w:r>
        <w:t xml:space="preserve"> (exercice intéressant et facile pour ceux qui vont faire des mathématiques dans le supérieur).</w:t>
      </w:r>
    </w:p>
    <w:p w14:paraId="255CDF8B" w14:textId="751CAC55" w:rsidR="00C96AC0" w:rsidRDefault="00C96AC0" w:rsidP="00C96AC0">
      <w:pPr>
        <w:pStyle w:val="ListParagraph"/>
        <w:ind w:left="708"/>
        <w:jc w:val="both"/>
      </w:pPr>
      <w:r>
        <w:rPr>
          <w:i/>
        </w:rPr>
        <w:t>Définition</w:t>
      </w:r>
      <w:r>
        <w:t xml:space="preserve"> : </w:t>
      </w:r>
      <w:proofErr w:type="gramStart"/>
      <w:r>
        <w:t xml:space="preserve">pour </w:t>
      </w:r>
      <w:proofErr w:type="gramEnd"/>
      <w:r w:rsidRPr="00C96AC0">
        <w:rPr>
          <w:position w:val="-6"/>
        </w:rPr>
        <w:object w:dxaOrig="680" w:dyaOrig="340" w14:anchorId="25109830">
          <v:shape id="_x0000_i1409" type="#_x0000_t75" style="width:34pt;height:17.35pt" o:ole="">
            <v:imagedata r:id="rId786" o:title=""/>
          </v:shape>
          <o:OLEObject Type="Embed" ProgID="Equation.DSMT4" ShapeID="_x0000_i1409" DrawAspect="Content" ObjectID="_1571910568" r:id="rId787"/>
        </w:object>
      </w:r>
      <w:r>
        <w:t xml:space="preserve">, on appelle racines </w:t>
      </w:r>
      <w:proofErr w:type="spellStart"/>
      <w:r>
        <w:rPr>
          <w:i/>
        </w:rPr>
        <w:t>n</w:t>
      </w:r>
      <w:r>
        <w:t>-ièmes</w:t>
      </w:r>
      <w:proofErr w:type="spellEnd"/>
      <w:r>
        <w:t xml:space="preserve"> de l’unité les solutions de l’équation complexe </w:t>
      </w:r>
      <w:r w:rsidRPr="00C96AC0">
        <w:rPr>
          <w:position w:val="-4"/>
        </w:rPr>
        <w:object w:dxaOrig="600" w:dyaOrig="320" w14:anchorId="79BDCA45">
          <v:shape id="_x0000_i1410" type="#_x0000_t75" style="width:30pt;height:16pt" o:ole="">
            <v:imagedata r:id="rId788" o:title=""/>
          </v:shape>
          <o:OLEObject Type="Embed" ProgID="Equation.DSMT4" ShapeID="_x0000_i1410" DrawAspect="Content" ObjectID="_1571910569" r:id="rId789"/>
        </w:object>
      </w:r>
      <w:r>
        <w:t xml:space="preserve"> .</w:t>
      </w:r>
      <w:r w:rsidR="00DC504F">
        <w:t xml:space="preserve"> On note </w:t>
      </w:r>
      <w:r w:rsidR="00DC504F" w:rsidRPr="00CF3E52">
        <w:rPr>
          <w:rFonts w:ascii="STIXGeneral-Bold" w:hAnsi="STIXGeneral-Bold" w:cs="STIXGeneral-Bold"/>
        </w:rPr>
        <w:t>𝕌</w:t>
      </w:r>
      <w:r w:rsidR="00DC504F">
        <w:rPr>
          <w:i/>
          <w:vertAlign w:val="subscript"/>
        </w:rPr>
        <w:t xml:space="preserve"> n</w:t>
      </w:r>
      <w:r w:rsidR="00DC504F">
        <w:t xml:space="preserve"> l’ensemble de ces racines ; </w:t>
      </w:r>
      <w:r w:rsidR="00DC504F" w:rsidRPr="00CF3E52">
        <w:rPr>
          <w:rFonts w:ascii="STIXGeneral-Bold" w:hAnsi="STIXGeneral-Bold" w:cs="STIXGeneral-Bold"/>
        </w:rPr>
        <w:t>𝕌</w:t>
      </w:r>
      <w:r w:rsidR="00DC504F">
        <w:rPr>
          <w:i/>
          <w:vertAlign w:val="subscript"/>
        </w:rPr>
        <w:t xml:space="preserve"> </w:t>
      </w:r>
      <w:proofErr w:type="gramStart"/>
      <w:r w:rsidR="00DC504F">
        <w:rPr>
          <w:i/>
          <w:vertAlign w:val="subscript"/>
        </w:rPr>
        <w:t>n</w:t>
      </w:r>
      <w:r w:rsidR="00DC504F">
        <w:t xml:space="preserve"> </w:t>
      </w:r>
      <w:proofErr w:type="gramEnd"/>
      <w:r w:rsidR="00DC504F" w:rsidRPr="00DC504F">
        <w:rPr>
          <w:position w:val="-16"/>
        </w:rPr>
        <w:object w:dxaOrig="1600" w:dyaOrig="460" w14:anchorId="18CD847B">
          <v:shape id="_x0000_i1411" type="#_x0000_t75" style="width:80pt;height:23.35pt" o:ole="">
            <v:imagedata r:id="rId790" o:title=""/>
          </v:shape>
          <o:OLEObject Type="Embed" ProgID="Equation.DSMT4" ShapeID="_x0000_i1411" DrawAspect="Content" ObjectID="_1571910570" r:id="rId791"/>
        </w:object>
      </w:r>
      <w:r w:rsidR="00DC504F">
        <w:t>.</w:t>
      </w:r>
    </w:p>
    <w:p w14:paraId="65B1CABB" w14:textId="22F11BC3" w:rsidR="00C96AC0" w:rsidRDefault="00360E52" w:rsidP="00C96AC0">
      <w:pPr>
        <w:pStyle w:val="ListParagraph"/>
        <w:ind w:left="708"/>
        <w:jc w:val="both"/>
      </w:pPr>
      <w:r>
        <w:rPr>
          <w:i/>
        </w:rPr>
        <w:t>Propriétés</w:t>
      </w:r>
      <w:r w:rsidR="00C96AC0">
        <w:t xml:space="preserve"> : </w:t>
      </w:r>
    </w:p>
    <w:p w14:paraId="680C3DA6" w14:textId="7764AC5C" w:rsidR="00DC504F" w:rsidRDefault="00DC504F" w:rsidP="00DC504F">
      <w:pPr>
        <w:pStyle w:val="ListParagraph"/>
        <w:numPr>
          <w:ilvl w:val="0"/>
          <w:numId w:val="39"/>
        </w:numPr>
        <w:jc w:val="both"/>
      </w:pPr>
      <w:r w:rsidRPr="00CF3E52">
        <w:rPr>
          <w:rFonts w:ascii="STIXGeneral-Bold" w:hAnsi="STIXGeneral-Bold" w:cs="STIXGeneral-Bold"/>
        </w:rPr>
        <w:t>𝕌</w:t>
      </w:r>
      <w:r>
        <w:rPr>
          <w:i/>
          <w:vertAlign w:val="subscript"/>
        </w:rPr>
        <w:t xml:space="preserve"> </w:t>
      </w:r>
      <w:proofErr w:type="gramStart"/>
      <w:r>
        <w:rPr>
          <w:i/>
          <w:vertAlign w:val="subscript"/>
        </w:rPr>
        <w:t>n</w:t>
      </w:r>
      <w:r>
        <w:t xml:space="preserve"> </w:t>
      </w:r>
      <w:proofErr w:type="gramEnd"/>
      <w:r w:rsidRPr="00DC504F">
        <w:rPr>
          <w:position w:val="-32"/>
        </w:rPr>
        <w:object w:dxaOrig="3720" w:dyaOrig="780" w14:anchorId="50D32296">
          <v:shape id="_x0000_i1412" type="#_x0000_t75" style="width:186pt;height:39.35pt" o:ole="">
            <v:imagedata r:id="rId792" o:title=""/>
          </v:shape>
          <o:OLEObject Type="Embed" ProgID="Equation.DSMT4" ShapeID="_x0000_i1412" DrawAspect="Content" ObjectID="_1571910571" r:id="rId793"/>
        </w:object>
      </w:r>
      <w:r w:rsidR="00360E52">
        <w:t>.</w:t>
      </w:r>
      <w:r w:rsidR="00360E52" w:rsidRPr="00360E52">
        <w:rPr>
          <w:rFonts w:ascii="STIXGeneral-Bold" w:hAnsi="STIXGeneral-Bold" w:cs="STIXGeneral-Bold"/>
        </w:rPr>
        <w:t xml:space="preserve"> </w:t>
      </w:r>
      <w:r w:rsidR="00360E52" w:rsidRPr="00CF3E52">
        <w:rPr>
          <w:rFonts w:ascii="STIXGeneral-Bold" w:hAnsi="STIXGeneral-Bold" w:cs="STIXGeneral-Bold"/>
        </w:rPr>
        <w:t>𝕌</w:t>
      </w:r>
      <w:r w:rsidR="00360E52">
        <w:rPr>
          <w:i/>
          <w:vertAlign w:val="subscript"/>
        </w:rPr>
        <w:t>n</w:t>
      </w:r>
      <w:r w:rsidR="00360E52">
        <w:t xml:space="preserve">  comporte </w:t>
      </w:r>
      <w:r w:rsidR="00360E52">
        <w:rPr>
          <w:i/>
        </w:rPr>
        <w:t>n</w:t>
      </w:r>
      <w:r w:rsidR="00360E52">
        <w:t xml:space="preserve"> éléments.</w:t>
      </w:r>
    </w:p>
    <w:p w14:paraId="62E5C734" w14:textId="446C4BB4" w:rsidR="00DC504F" w:rsidRDefault="00DC504F" w:rsidP="00DC504F">
      <w:pPr>
        <w:pStyle w:val="ListParagraph"/>
        <w:numPr>
          <w:ilvl w:val="0"/>
          <w:numId w:val="39"/>
        </w:numPr>
        <w:jc w:val="both"/>
      </w:pPr>
      <w:r>
        <w:t xml:space="preserve">Si </w:t>
      </w:r>
      <w:r>
        <w:rPr>
          <w:i/>
        </w:rPr>
        <w:t>n</w:t>
      </w:r>
      <w:r>
        <w:t xml:space="preserve"> ≥ 3, alors les images des racines </w:t>
      </w:r>
      <w:proofErr w:type="spellStart"/>
      <w:r>
        <w:rPr>
          <w:i/>
        </w:rPr>
        <w:t>n</w:t>
      </w:r>
      <w:r>
        <w:t>-ièmes</w:t>
      </w:r>
      <w:proofErr w:type="spellEnd"/>
      <w:r>
        <w:t xml:space="preserve"> de l’unité dans le plan forment un polygone régulier à </w:t>
      </w:r>
      <w:r>
        <w:rPr>
          <w:i/>
        </w:rPr>
        <w:t>n</w:t>
      </w:r>
      <w:r>
        <w:t xml:space="preserve"> côtés, de centre O.</w:t>
      </w:r>
    </w:p>
    <w:p w14:paraId="5C946825" w14:textId="761A9133" w:rsidR="00DC504F" w:rsidRDefault="00DC504F" w:rsidP="00DC504F">
      <w:pPr>
        <w:ind w:left="708"/>
        <w:jc w:val="both"/>
      </w:pPr>
      <w:r>
        <w:rPr>
          <w:i/>
        </w:rPr>
        <w:t>Remarque</w:t>
      </w:r>
      <w:r w:rsidR="00EF0D1F">
        <w:rPr>
          <w:i/>
        </w:rPr>
        <w:t>s</w:t>
      </w:r>
      <w:r>
        <w:rPr>
          <w:i/>
        </w:rPr>
        <w:t xml:space="preserve"> et exemple</w:t>
      </w:r>
      <w:r w:rsidR="00EF0D1F">
        <w:rPr>
          <w:i/>
        </w:rPr>
        <w:t>s</w:t>
      </w:r>
      <w:r>
        <w:rPr>
          <w:i/>
        </w:rPr>
        <w:t> </w:t>
      </w:r>
      <w:r>
        <w:t>:</w:t>
      </w:r>
    </w:p>
    <w:p w14:paraId="0928817C" w14:textId="77777777" w:rsidR="00DC504F" w:rsidRDefault="00DC504F" w:rsidP="00DC504F">
      <w:pPr>
        <w:pStyle w:val="ListParagraph"/>
        <w:numPr>
          <w:ilvl w:val="0"/>
          <w:numId w:val="40"/>
        </w:numPr>
        <w:jc w:val="both"/>
      </w:pPr>
      <w:r>
        <w:t>Là encore, (</w:t>
      </w:r>
      <w:r w:rsidRPr="00CF3E52">
        <w:rPr>
          <w:rFonts w:ascii="STIXGeneral-Bold" w:hAnsi="STIXGeneral-Bold" w:cs="STIXGeneral-Bold"/>
        </w:rPr>
        <w:t>𝕌</w:t>
      </w:r>
      <w:r>
        <w:rPr>
          <w:i/>
          <w:vertAlign w:val="subscript"/>
        </w:rPr>
        <w:t>n</w:t>
      </w:r>
      <w:proofErr w:type="gramStart"/>
      <w:r>
        <w:t xml:space="preserve">, </w:t>
      </w:r>
      <w:proofErr w:type="gramEnd"/>
      <w:r w:rsidRPr="00D93BA1">
        <w:rPr>
          <w:position w:val="-4"/>
        </w:rPr>
        <w:object w:dxaOrig="220" w:dyaOrig="220" w14:anchorId="4977B1D9">
          <v:shape id="_x0000_i1413" type="#_x0000_t75" style="width:11.35pt;height:11.35pt" o:ole="">
            <v:imagedata r:id="rId794" o:title=""/>
          </v:shape>
          <o:OLEObject Type="Embed" ProgID="Equation.DSMT4" ShapeID="_x0000_i1413" DrawAspect="Content" ObjectID="_1571910572" r:id="rId795"/>
        </w:object>
      </w:r>
      <w:r>
        <w:t>) est un groupe (commutatif).</w:t>
      </w:r>
    </w:p>
    <w:p w14:paraId="0AC38C47" w14:textId="0BA001B1" w:rsidR="00DC504F" w:rsidRDefault="00DC504F" w:rsidP="00DC504F">
      <w:pPr>
        <w:pStyle w:val="ListParagraph"/>
        <w:numPr>
          <w:ilvl w:val="0"/>
          <w:numId w:val="40"/>
        </w:numPr>
        <w:jc w:val="both"/>
      </w:pPr>
      <w:r>
        <w:t xml:space="preserve">Les racines cubiques de l’unité ont des petits noms. </w:t>
      </w:r>
      <w:r w:rsidRPr="00DC504F">
        <w:rPr>
          <w:rFonts w:ascii="STIXGeneral-Bold" w:hAnsi="STIXGeneral-Bold" w:cs="STIXGeneral-Bold"/>
        </w:rPr>
        <w:t>𝕌</w:t>
      </w:r>
      <w:r w:rsidRPr="00DC504F">
        <w:rPr>
          <w:i/>
          <w:vertAlign w:val="subscript"/>
        </w:rPr>
        <w:t xml:space="preserve"> </w:t>
      </w:r>
      <w:proofErr w:type="gramStart"/>
      <w:r>
        <w:rPr>
          <w:vertAlign w:val="subscript"/>
        </w:rPr>
        <w:t>3</w:t>
      </w:r>
      <w:r>
        <w:t xml:space="preserve"> </w:t>
      </w:r>
      <w:proofErr w:type="gramEnd"/>
      <w:r w:rsidR="00293730" w:rsidRPr="00DC504F">
        <w:rPr>
          <w:position w:val="-16"/>
        </w:rPr>
        <w:object w:dxaOrig="1060" w:dyaOrig="460" w14:anchorId="4DECA6B0">
          <v:shape id="_x0000_i1414" type="#_x0000_t75" style="width:53.35pt;height:23.35pt" o:ole="">
            <v:imagedata r:id="rId796" o:title=""/>
          </v:shape>
          <o:OLEObject Type="Embed" ProgID="Equation.DSMT4" ShapeID="_x0000_i1414" DrawAspect="Content" ObjectID="_1571910573" r:id="rId797"/>
        </w:object>
      </w:r>
      <w:r w:rsidR="00293730">
        <w:t xml:space="preserve">, où </w:t>
      </w:r>
      <w:r w:rsidR="00EF0D1F" w:rsidRPr="00EF0D1F">
        <w:rPr>
          <w:position w:val="-10"/>
        </w:rPr>
        <w:object w:dxaOrig="780" w:dyaOrig="540" w14:anchorId="76EB836F">
          <v:shape id="_x0000_i1415" type="#_x0000_t75" style="width:39.35pt;height:27.35pt" o:ole="">
            <v:imagedata r:id="rId798" o:title=""/>
          </v:shape>
          <o:OLEObject Type="Embed" ProgID="Equation.DSMT4" ShapeID="_x0000_i1415" DrawAspect="Content" ObjectID="_1571910574" r:id="rId799"/>
        </w:object>
      </w:r>
      <w:r w:rsidR="00EF0D1F">
        <w:t>.</w:t>
      </w:r>
    </w:p>
    <w:p w14:paraId="094DE03C" w14:textId="5A3986F5" w:rsidR="00EF0D1F" w:rsidRDefault="00EF0D1F" w:rsidP="00DC504F">
      <w:pPr>
        <w:pStyle w:val="ListParagraph"/>
        <w:numPr>
          <w:ilvl w:val="0"/>
          <w:numId w:val="40"/>
        </w:numPr>
        <w:jc w:val="both"/>
      </w:pPr>
      <w:r>
        <w:t xml:space="preserve">Quel est l’ensemble des racines </w:t>
      </w:r>
      <w:r w:rsidR="00360E52">
        <w:t xml:space="preserve">carrées de l’unité ? Des racines </w:t>
      </w:r>
      <w:r>
        <w:t>quatrièmes de l’unité ?</w:t>
      </w:r>
    </w:p>
    <w:p w14:paraId="1C259371" w14:textId="49F2FAC7" w:rsidR="00DC504F" w:rsidRPr="00DC504F" w:rsidRDefault="00DC504F" w:rsidP="00EF0D1F">
      <w:pPr>
        <w:pStyle w:val="ListParagraph"/>
        <w:ind w:left="1068"/>
        <w:jc w:val="both"/>
      </w:pPr>
    </w:p>
    <w:p w14:paraId="648476B5" w14:textId="77777777" w:rsidR="00545A4F" w:rsidRDefault="00545A4F" w:rsidP="00151B86">
      <w:pPr>
        <w:pStyle w:val="ListParagraph"/>
        <w:ind w:left="1440"/>
        <w:jc w:val="both"/>
      </w:pPr>
    </w:p>
    <w:p w14:paraId="48CAFD5B" w14:textId="77777777" w:rsidR="00545A4F" w:rsidRDefault="00545A4F" w:rsidP="00151B86">
      <w:pPr>
        <w:pStyle w:val="ListParagraph"/>
        <w:ind w:left="1440"/>
        <w:jc w:val="both"/>
      </w:pPr>
    </w:p>
    <w:p w14:paraId="2E6672B6" w14:textId="77777777" w:rsidR="00545A4F" w:rsidRDefault="00545A4F" w:rsidP="00151B86">
      <w:pPr>
        <w:pStyle w:val="ListParagraph"/>
        <w:ind w:left="1440"/>
        <w:jc w:val="both"/>
      </w:pPr>
    </w:p>
    <w:p w14:paraId="708DB88A" w14:textId="77777777" w:rsidR="00A45E3C" w:rsidRDefault="00A45E3C" w:rsidP="006B1029">
      <w:pPr>
        <w:jc w:val="both"/>
      </w:pPr>
    </w:p>
    <w:p w14:paraId="7B6FB600" w14:textId="77777777" w:rsidR="007032F7" w:rsidRDefault="007032F7" w:rsidP="006B1029">
      <w:pPr>
        <w:jc w:val="both"/>
      </w:pPr>
    </w:p>
    <w:p w14:paraId="07A60794" w14:textId="77777777" w:rsidR="007032F7" w:rsidRDefault="007032F7" w:rsidP="006B1029">
      <w:pPr>
        <w:jc w:val="both"/>
      </w:pPr>
    </w:p>
    <w:p w14:paraId="077D69B3" w14:textId="77777777" w:rsidR="007032F7" w:rsidRDefault="007032F7" w:rsidP="006B1029">
      <w:pPr>
        <w:jc w:val="both"/>
      </w:pPr>
    </w:p>
    <w:p w14:paraId="714C9C97" w14:textId="77777777" w:rsidR="007032F7" w:rsidRDefault="007032F7" w:rsidP="006B1029">
      <w:pPr>
        <w:jc w:val="both"/>
      </w:pPr>
    </w:p>
    <w:p w14:paraId="23203F46" w14:textId="77777777" w:rsidR="007032F7" w:rsidRDefault="007032F7" w:rsidP="006B1029">
      <w:pPr>
        <w:jc w:val="both"/>
      </w:pPr>
    </w:p>
    <w:p w14:paraId="272821FE" w14:textId="77777777" w:rsidR="007032F7" w:rsidRDefault="007032F7" w:rsidP="006B1029">
      <w:pPr>
        <w:jc w:val="both"/>
      </w:pPr>
    </w:p>
    <w:p w14:paraId="49ACE4A4" w14:textId="77777777" w:rsidR="007032F7" w:rsidRDefault="007032F7" w:rsidP="006B1029">
      <w:pPr>
        <w:jc w:val="both"/>
      </w:pPr>
    </w:p>
    <w:p w14:paraId="08CC397A" w14:textId="77777777" w:rsidR="007032F7" w:rsidRDefault="007032F7" w:rsidP="006B1029">
      <w:pPr>
        <w:jc w:val="both"/>
      </w:pPr>
    </w:p>
    <w:p w14:paraId="1DC5C541" w14:textId="77777777" w:rsidR="007032F7" w:rsidRDefault="007032F7" w:rsidP="006B1029">
      <w:pPr>
        <w:jc w:val="both"/>
      </w:pPr>
    </w:p>
    <w:p w14:paraId="472D107A" w14:textId="77777777" w:rsidR="007032F7" w:rsidRDefault="007032F7" w:rsidP="006B1029">
      <w:pPr>
        <w:jc w:val="both"/>
      </w:pPr>
    </w:p>
    <w:p w14:paraId="26DDE533" w14:textId="77777777" w:rsidR="007032F7" w:rsidRDefault="007032F7" w:rsidP="006B1029">
      <w:pPr>
        <w:jc w:val="both"/>
      </w:pPr>
    </w:p>
    <w:p w14:paraId="29AE96F1" w14:textId="77777777" w:rsidR="007032F7" w:rsidRDefault="007032F7" w:rsidP="006B1029">
      <w:pPr>
        <w:jc w:val="both"/>
      </w:pPr>
    </w:p>
    <w:p w14:paraId="29E164FB" w14:textId="77777777" w:rsidR="007032F7" w:rsidRDefault="007032F7" w:rsidP="006B1029">
      <w:pPr>
        <w:jc w:val="both"/>
      </w:pPr>
    </w:p>
    <w:p w14:paraId="46EBCB52" w14:textId="77777777" w:rsidR="007032F7" w:rsidRDefault="007032F7" w:rsidP="006B1029">
      <w:pPr>
        <w:jc w:val="both"/>
      </w:pPr>
    </w:p>
    <w:p w14:paraId="5EE3F655" w14:textId="77777777" w:rsidR="007032F7" w:rsidRDefault="007032F7" w:rsidP="006B1029">
      <w:pPr>
        <w:jc w:val="both"/>
      </w:pPr>
    </w:p>
    <w:p w14:paraId="6A6E0A25" w14:textId="77777777" w:rsidR="007032F7" w:rsidRDefault="007032F7" w:rsidP="006B1029">
      <w:pPr>
        <w:jc w:val="both"/>
      </w:pPr>
    </w:p>
    <w:p w14:paraId="1A882388" w14:textId="77777777" w:rsidR="007032F7" w:rsidRDefault="007032F7" w:rsidP="006B1029">
      <w:pPr>
        <w:jc w:val="both"/>
      </w:pPr>
    </w:p>
    <w:p w14:paraId="73C7D612" w14:textId="77777777" w:rsidR="007032F7" w:rsidRDefault="007032F7" w:rsidP="006B1029">
      <w:pPr>
        <w:jc w:val="both"/>
      </w:pPr>
    </w:p>
    <w:p w14:paraId="546C5D2F" w14:textId="77777777" w:rsidR="007032F7" w:rsidRDefault="007032F7" w:rsidP="006B1029">
      <w:pPr>
        <w:jc w:val="both"/>
      </w:pPr>
    </w:p>
    <w:p w14:paraId="5C3FBC99" w14:textId="77777777" w:rsidR="007032F7" w:rsidRDefault="007032F7" w:rsidP="006B1029">
      <w:pPr>
        <w:jc w:val="both"/>
      </w:pPr>
    </w:p>
    <w:p w14:paraId="14332256" w14:textId="77777777" w:rsidR="007032F7" w:rsidRDefault="007032F7" w:rsidP="006B1029">
      <w:pPr>
        <w:jc w:val="both"/>
      </w:pPr>
    </w:p>
    <w:p w14:paraId="08B8EE2D" w14:textId="77777777" w:rsidR="007032F7" w:rsidRDefault="007032F7" w:rsidP="006B1029">
      <w:pPr>
        <w:jc w:val="both"/>
      </w:pPr>
    </w:p>
    <w:p w14:paraId="3995D8EA" w14:textId="77777777" w:rsidR="007032F7" w:rsidRDefault="007032F7" w:rsidP="006B1029">
      <w:pPr>
        <w:jc w:val="both"/>
      </w:pPr>
    </w:p>
    <w:p w14:paraId="44AF550F" w14:textId="77777777" w:rsidR="007032F7" w:rsidRDefault="007032F7" w:rsidP="006B1029">
      <w:pPr>
        <w:jc w:val="both"/>
      </w:pPr>
    </w:p>
    <w:p w14:paraId="155F084E" w14:textId="77777777" w:rsidR="007032F7" w:rsidRDefault="007032F7" w:rsidP="006B1029">
      <w:pPr>
        <w:jc w:val="both"/>
      </w:pPr>
    </w:p>
    <w:p w14:paraId="79CE425E" w14:textId="77777777" w:rsidR="007032F7" w:rsidRDefault="007032F7" w:rsidP="006B1029">
      <w:pPr>
        <w:jc w:val="both"/>
      </w:pPr>
    </w:p>
    <w:p w14:paraId="78D50C87" w14:textId="77777777" w:rsidR="007032F7" w:rsidRDefault="007032F7" w:rsidP="006B1029">
      <w:pPr>
        <w:jc w:val="both"/>
      </w:pPr>
    </w:p>
    <w:p w14:paraId="204E84F7" w14:textId="77777777" w:rsidR="007032F7" w:rsidRDefault="007032F7" w:rsidP="006B1029">
      <w:pPr>
        <w:jc w:val="both"/>
      </w:pPr>
    </w:p>
    <w:p w14:paraId="0AA5F7CC" w14:textId="77777777" w:rsidR="00E87675" w:rsidRPr="00701329" w:rsidRDefault="00E87675" w:rsidP="00E87675">
      <w:pPr>
        <w:pBdr>
          <w:top w:val="single" w:sz="4" w:space="1" w:color="auto"/>
        </w:pBdr>
        <w:jc w:val="both"/>
        <w:rPr>
          <w:sz w:val="18"/>
          <w:szCs w:val="18"/>
        </w:rPr>
      </w:pPr>
      <w:r w:rsidRPr="00DD2C7B">
        <w:rPr>
          <w:sz w:val="18"/>
          <w:szCs w:val="18"/>
        </w:rPr>
        <w:t xml:space="preserve">Cours de Frédéric Mandon sous licence </w:t>
      </w:r>
      <w:proofErr w:type="spellStart"/>
      <w:r w:rsidRPr="00DD2C7B">
        <w:rPr>
          <w:sz w:val="18"/>
          <w:szCs w:val="18"/>
        </w:rPr>
        <w:t>Creative</w:t>
      </w:r>
      <w:proofErr w:type="spellEnd"/>
      <w:r w:rsidRPr="00DD2C7B">
        <w:rPr>
          <w:sz w:val="18"/>
          <w:szCs w:val="18"/>
        </w:rPr>
        <w:t xml:space="preserve"> Commons BY NC SA, </w:t>
      </w:r>
      <w:hyperlink r:id="rId800" w:history="1">
        <w:r w:rsidRPr="00DD2C7B">
          <w:rPr>
            <w:rStyle w:val="Hyperlink"/>
            <w:sz w:val="18"/>
            <w:szCs w:val="18"/>
          </w:rPr>
          <w:t>https://creativecommons.org/licenses/by-nc-sa/3.0/fr/</w:t>
        </w:r>
      </w:hyperlink>
    </w:p>
    <w:p w14:paraId="0C072F15" w14:textId="77777777" w:rsidR="00E87675" w:rsidRPr="00382172" w:rsidRDefault="00E87675" w:rsidP="006B1029">
      <w:pPr>
        <w:jc w:val="both"/>
      </w:pPr>
    </w:p>
    <w:sectPr w:rsidR="00E87675" w:rsidRPr="00382172" w:rsidSect="00BB247F">
      <w:footerReference w:type="default" r:id="rId801"/>
      <w:pgSz w:w="11900" w:h="16840"/>
      <w:pgMar w:top="567" w:right="567" w:bottom="65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0072A" w14:textId="77777777" w:rsidR="00360E52" w:rsidRDefault="00360E52" w:rsidP="00C8511D">
      <w:r>
        <w:separator/>
      </w:r>
    </w:p>
  </w:endnote>
  <w:endnote w:type="continuationSeparator" w:id="0">
    <w:p w14:paraId="0C906512" w14:textId="77777777" w:rsidR="00360E52" w:rsidRDefault="00360E52" w:rsidP="00C8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dinsky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STIXGeneral-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D96A1" w14:textId="161E9919" w:rsidR="00360E52" w:rsidRPr="00A448F7" w:rsidRDefault="00360E52" w:rsidP="00A448F7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D17C9"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EAA2" w14:textId="77777777" w:rsidR="00360E52" w:rsidRDefault="00360E52" w:rsidP="00C8511D">
      <w:r>
        <w:separator/>
      </w:r>
    </w:p>
  </w:footnote>
  <w:footnote w:type="continuationSeparator" w:id="0">
    <w:p w14:paraId="0E3151E8" w14:textId="77777777" w:rsidR="00360E52" w:rsidRDefault="00360E52" w:rsidP="00C8511D">
      <w:r>
        <w:continuationSeparator/>
      </w:r>
    </w:p>
  </w:footnote>
  <w:footnote w:id="1">
    <w:p w14:paraId="02A0F0CA" w14:textId="0AEFFC46" w:rsidR="00360E52" w:rsidRPr="007F4484" w:rsidRDefault="00360E52">
      <w:pPr>
        <w:pStyle w:val="FootnoteText"/>
        <w:rPr>
          <w:sz w:val="20"/>
          <w:szCs w:val="20"/>
        </w:rPr>
      </w:pPr>
      <w:r w:rsidRPr="007F4484">
        <w:rPr>
          <w:rStyle w:val="FootnoteReference"/>
          <w:sz w:val="20"/>
          <w:szCs w:val="20"/>
        </w:rPr>
        <w:footnoteRef/>
      </w:r>
      <w:r w:rsidRPr="007F4484">
        <w:rPr>
          <w:sz w:val="20"/>
          <w:szCs w:val="20"/>
        </w:rPr>
        <w:t xml:space="preserve"> </w:t>
      </w:r>
      <w:r>
        <w:rPr>
          <w:sz w:val="20"/>
          <w:szCs w:val="20"/>
        </w:rPr>
        <w:t>On verra ça plus en détail lorsque l’on fera un peu de logique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137"/>
    <w:multiLevelType w:val="hybridMultilevel"/>
    <w:tmpl w:val="9FC255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BF6B4C"/>
    <w:multiLevelType w:val="multilevel"/>
    <w:tmpl w:val="FCDE6276"/>
    <w:lvl w:ilvl="0">
      <w:start w:val="1"/>
      <w:numFmt w:val="upperRoman"/>
      <w:lvlText w:val="%1"/>
      <w:lvlJc w:val="left"/>
      <w:pPr>
        <w:ind w:left="360" w:hanging="360"/>
      </w:pPr>
      <w:rPr>
        <w:rFonts w:ascii="kandinsky" w:hAnsi="kandinsky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9D025A7"/>
    <w:multiLevelType w:val="multilevel"/>
    <w:tmpl w:val="5D1A38A8"/>
    <w:lvl w:ilvl="0">
      <w:start w:val="1"/>
      <w:numFmt w:val="upperRoman"/>
      <w:lvlText w:val="%1"/>
      <w:lvlJc w:val="left"/>
      <w:pPr>
        <w:ind w:left="360" w:hanging="360"/>
      </w:pPr>
      <w:rPr>
        <w:rFonts w:ascii="kandinsky" w:hAnsi="kandinsky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AFA4E28"/>
    <w:multiLevelType w:val="hybridMultilevel"/>
    <w:tmpl w:val="56D481E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B6E39A8"/>
    <w:multiLevelType w:val="hybridMultilevel"/>
    <w:tmpl w:val="39525A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2C47B9"/>
    <w:multiLevelType w:val="hybridMultilevel"/>
    <w:tmpl w:val="79EA78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350FE7"/>
    <w:multiLevelType w:val="multilevel"/>
    <w:tmpl w:val="01907488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0ED0268"/>
    <w:multiLevelType w:val="multilevel"/>
    <w:tmpl w:val="5D1A38A8"/>
    <w:lvl w:ilvl="0">
      <w:start w:val="1"/>
      <w:numFmt w:val="upperRoman"/>
      <w:lvlText w:val="%1"/>
      <w:lvlJc w:val="left"/>
      <w:pPr>
        <w:ind w:left="360" w:hanging="360"/>
      </w:pPr>
      <w:rPr>
        <w:rFonts w:ascii="kandinsky" w:hAnsi="kandinsky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2BB50E2"/>
    <w:multiLevelType w:val="hybridMultilevel"/>
    <w:tmpl w:val="609CA65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3763C47"/>
    <w:multiLevelType w:val="hybridMultilevel"/>
    <w:tmpl w:val="56FC63B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5A213C0"/>
    <w:multiLevelType w:val="hybridMultilevel"/>
    <w:tmpl w:val="C9ECEBE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62A744E"/>
    <w:multiLevelType w:val="hybridMultilevel"/>
    <w:tmpl w:val="3102A14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A666C71"/>
    <w:multiLevelType w:val="multilevel"/>
    <w:tmpl w:val="5D1A38A8"/>
    <w:lvl w:ilvl="0">
      <w:start w:val="1"/>
      <w:numFmt w:val="upperRoman"/>
      <w:lvlText w:val="%1"/>
      <w:lvlJc w:val="left"/>
      <w:pPr>
        <w:ind w:left="360" w:hanging="360"/>
      </w:pPr>
      <w:rPr>
        <w:rFonts w:ascii="kandinsky" w:hAnsi="kandinsky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AF31AD7"/>
    <w:multiLevelType w:val="hybridMultilevel"/>
    <w:tmpl w:val="A6B613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0F50A02"/>
    <w:multiLevelType w:val="hybridMultilevel"/>
    <w:tmpl w:val="4FC46B36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226377ED"/>
    <w:multiLevelType w:val="multilevel"/>
    <w:tmpl w:val="5D1A38A8"/>
    <w:lvl w:ilvl="0">
      <w:start w:val="1"/>
      <w:numFmt w:val="upperRoman"/>
      <w:lvlText w:val="%1"/>
      <w:lvlJc w:val="left"/>
      <w:pPr>
        <w:ind w:left="360" w:hanging="360"/>
      </w:pPr>
      <w:rPr>
        <w:rFonts w:ascii="kandinsky" w:hAnsi="kandinsky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60A00B4"/>
    <w:multiLevelType w:val="hybridMultilevel"/>
    <w:tmpl w:val="E274FE3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AA07C5B"/>
    <w:multiLevelType w:val="hybridMultilevel"/>
    <w:tmpl w:val="E9B6AAA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B384FE4"/>
    <w:multiLevelType w:val="multilevel"/>
    <w:tmpl w:val="C936D79A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10A780C"/>
    <w:multiLevelType w:val="hybridMultilevel"/>
    <w:tmpl w:val="5A8C1AF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5386E3B"/>
    <w:multiLevelType w:val="hybridMultilevel"/>
    <w:tmpl w:val="1806F5A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62E49D8"/>
    <w:multiLevelType w:val="hybridMultilevel"/>
    <w:tmpl w:val="5D24B816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38A55403"/>
    <w:multiLevelType w:val="hybridMultilevel"/>
    <w:tmpl w:val="79006D7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98D116C"/>
    <w:multiLevelType w:val="hybridMultilevel"/>
    <w:tmpl w:val="41BE76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9E95969"/>
    <w:multiLevelType w:val="hybridMultilevel"/>
    <w:tmpl w:val="D30CEADA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>
    <w:nsid w:val="40FB20B7"/>
    <w:multiLevelType w:val="hybridMultilevel"/>
    <w:tmpl w:val="A3DCA58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1701643"/>
    <w:multiLevelType w:val="hybridMultilevel"/>
    <w:tmpl w:val="0190748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2851BC3"/>
    <w:multiLevelType w:val="hybridMultilevel"/>
    <w:tmpl w:val="9BA245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E37D87"/>
    <w:multiLevelType w:val="hybridMultilevel"/>
    <w:tmpl w:val="CE46CD60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4F0D7B72"/>
    <w:multiLevelType w:val="hybridMultilevel"/>
    <w:tmpl w:val="4ACCDEE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10A2A16"/>
    <w:multiLevelType w:val="hybridMultilevel"/>
    <w:tmpl w:val="9BD006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6F1412"/>
    <w:multiLevelType w:val="hybridMultilevel"/>
    <w:tmpl w:val="2A60EA9C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58A44EE6"/>
    <w:multiLevelType w:val="multilevel"/>
    <w:tmpl w:val="549C758E"/>
    <w:lvl w:ilvl="0">
      <w:start w:val="1"/>
      <w:numFmt w:val="upperRoman"/>
      <w:pStyle w:val="titrepers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3">
    <w:nsid w:val="63E93516"/>
    <w:multiLevelType w:val="hybridMultilevel"/>
    <w:tmpl w:val="86F251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966A11"/>
    <w:multiLevelType w:val="hybridMultilevel"/>
    <w:tmpl w:val="C936D79A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6BC41E41"/>
    <w:multiLevelType w:val="hybridMultilevel"/>
    <w:tmpl w:val="B96AC2F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E21358C"/>
    <w:multiLevelType w:val="hybridMultilevel"/>
    <w:tmpl w:val="00E474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72E0448"/>
    <w:multiLevelType w:val="hybridMultilevel"/>
    <w:tmpl w:val="ED8C9C6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>
    <w:nsid w:val="77472AAB"/>
    <w:multiLevelType w:val="hybridMultilevel"/>
    <w:tmpl w:val="421C94B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>
    <w:nsid w:val="7A38769D"/>
    <w:multiLevelType w:val="hybridMultilevel"/>
    <w:tmpl w:val="643A5DF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7AFE3725"/>
    <w:multiLevelType w:val="hybridMultilevel"/>
    <w:tmpl w:val="16CE1F8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C9654C0"/>
    <w:multiLevelType w:val="hybridMultilevel"/>
    <w:tmpl w:val="05088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7"/>
  </w:num>
  <w:num w:numId="5">
    <w:abstractNumId w:val="5"/>
  </w:num>
  <w:num w:numId="6">
    <w:abstractNumId w:val="36"/>
  </w:num>
  <w:num w:numId="7">
    <w:abstractNumId w:val="16"/>
  </w:num>
  <w:num w:numId="8">
    <w:abstractNumId w:val="23"/>
  </w:num>
  <w:num w:numId="9">
    <w:abstractNumId w:val="9"/>
  </w:num>
  <w:num w:numId="10">
    <w:abstractNumId w:val="28"/>
  </w:num>
  <w:num w:numId="11">
    <w:abstractNumId w:val="20"/>
  </w:num>
  <w:num w:numId="12">
    <w:abstractNumId w:val="26"/>
  </w:num>
  <w:num w:numId="13">
    <w:abstractNumId w:val="39"/>
  </w:num>
  <w:num w:numId="14">
    <w:abstractNumId w:val="11"/>
  </w:num>
  <w:num w:numId="15">
    <w:abstractNumId w:val="25"/>
  </w:num>
  <w:num w:numId="16">
    <w:abstractNumId w:val="35"/>
  </w:num>
  <w:num w:numId="17">
    <w:abstractNumId w:val="19"/>
  </w:num>
  <w:num w:numId="18">
    <w:abstractNumId w:val="10"/>
  </w:num>
  <w:num w:numId="19">
    <w:abstractNumId w:val="1"/>
  </w:num>
  <w:num w:numId="20">
    <w:abstractNumId w:val="2"/>
  </w:num>
  <w:num w:numId="21">
    <w:abstractNumId w:val="4"/>
  </w:num>
  <w:num w:numId="22">
    <w:abstractNumId w:val="41"/>
  </w:num>
  <w:num w:numId="23">
    <w:abstractNumId w:val="30"/>
  </w:num>
  <w:num w:numId="24">
    <w:abstractNumId w:val="13"/>
  </w:num>
  <w:num w:numId="25">
    <w:abstractNumId w:val="14"/>
  </w:num>
  <w:num w:numId="26">
    <w:abstractNumId w:val="3"/>
  </w:num>
  <w:num w:numId="27">
    <w:abstractNumId w:val="17"/>
  </w:num>
  <w:num w:numId="28">
    <w:abstractNumId w:val="40"/>
  </w:num>
  <w:num w:numId="29">
    <w:abstractNumId w:val="29"/>
  </w:num>
  <w:num w:numId="30">
    <w:abstractNumId w:val="24"/>
  </w:num>
  <w:num w:numId="31">
    <w:abstractNumId w:val="38"/>
  </w:num>
  <w:num w:numId="32">
    <w:abstractNumId w:val="6"/>
  </w:num>
  <w:num w:numId="33">
    <w:abstractNumId w:val="21"/>
  </w:num>
  <w:num w:numId="34">
    <w:abstractNumId w:val="37"/>
  </w:num>
  <w:num w:numId="35">
    <w:abstractNumId w:val="31"/>
  </w:num>
  <w:num w:numId="36">
    <w:abstractNumId w:val="34"/>
  </w:num>
  <w:num w:numId="37">
    <w:abstractNumId w:val="18"/>
  </w:num>
  <w:num w:numId="38">
    <w:abstractNumId w:val="8"/>
  </w:num>
  <w:num w:numId="39">
    <w:abstractNumId w:val="22"/>
  </w:num>
  <w:num w:numId="40">
    <w:abstractNumId w:val="0"/>
  </w:num>
  <w:num w:numId="41">
    <w:abstractNumId w:val="15"/>
  </w:num>
  <w:num w:numId="42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7F"/>
    <w:rsid w:val="00007CCB"/>
    <w:rsid w:val="00007EFD"/>
    <w:rsid w:val="00016172"/>
    <w:rsid w:val="0002554D"/>
    <w:rsid w:val="0003575B"/>
    <w:rsid w:val="00037BD7"/>
    <w:rsid w:val="00043724"/>
    <w:rsid w:val="00046572"/>
    <w:rsid w:val="0004771A"/>
    <w:rsid w:val="00052F2E"/>
    <w:rsid w:val="0005578F"/>
    <w:rsid w:val="00060AA1"/>
    <w:rsid w:val="000719AB"/>
    <w:rsid w:val="00072C86"/>
    <w:rsid w:val="00077B8F"/>
    <w:rsid w:val="000814AB"/>
    <w:rsid w:val="00095708"/>
    <w:rsid w:val="000B0508"/>
    <w:rsid w:val="000C4188"/>
    <w:rsid w:val="000C66EB"/>
    <w:rsid w:val="000D5931"/>
    <w:rsid w:val="000E7071"/>
    <w:rsid w:val="000F6B5B"/>
    <w:rsid w:val="0010139A"/>
    <w:rsid w:val="00106CDB"/>
    <w:rsid w:val="00111982"/>
    <w:rsid w:val="001127EA"/>
    <w:rsid w:val="00117C69"/>
    <w:rsid w:val="00125B10"/>
    <w:rsid w:val="00126224"/>
    <w:rsid w:val="00137053"/>
    <w:rsid w:val="00142C47"/>
    <w:rsid w:val="00151B86"/>
    <w:rsid w:val="00155625"/>
    <w:rsid w:val="001719F6"/>
    <w:rsid w:val="001902B2"/>
    <w:rsid w:val="001A01A9"/>
    <w:rsid w:val="001A14FE"/>
    <w:rsid w:val="001B2F58"/>
    <w:rsid w:val="001B3AE1"/>
    <w:rsid w:val="001B3BF8"/>
    <w:rsid w:val="001C23AF"/>
    <w:rsid w:val="001C63A0"/>
    <w:rsid w:val="001D17C9"/>
    <w:rsid w:val="001D1F53"/>
    <w:rsid w:val="001E523E"/>
    <w:rsid w:val="001E5E4C"/>
    <w:rsid w:val="001F1FD3"/>
    <w:rsid w:val="00200E2A"/>
    <w:rsid w:val="002071F3"/>
    <w:rsid w:val="00236FCB"/>
    <w:rsid w:val="0024685F"/>
    <w:rsid w:val="00256705"/>
    <w:rsid w:val="00265563"/>
    <w:rsid w:val="002902E6"/>
    <w:rsid w:val="00292D76"/>
    <w:rsid w:val="00293730"/>
    <w:rsid w:val="002A393B"/>
    <w:rsid w:val="002B6671"/>
    <w:rsid w:val="002D4770"/>
    <w:rsid w:val="002F0464"/>
    <w:rsid w:val="00311FFC"/>
    <w:rsid w:val="00316727"/>
    <w:rsid w:val="003306B9"/>
    <w:rsid w:val="0033523E"/>
    <w:rsid w:val="00344FCC"/>
    <w:rsid w:val="00351C23"/>
    <w:rsid w:val="0035207C"/>
    <w:rsid w:val="00360E52"/>
    <w:rsid w:val="00382172"/>
    <w:rsid w:val="003943B5"/>
    <w:rsid w:val="00394CC1"/>
    <w:rsid w:val="003C1AF5"/>
    <w:rsid w:val="003C6376"/>
    <w:rsid w:val="003D2E14"/>
    <w:rsid w:val="003F1868"/>
    <w:rsid w:val="00413A63"/>
    <w:rsid w:val="00424A3C"/>
    <w:rsid w:val="004405F7"/>
    <w:rsid w:val="00442298"/>
    <w:rsid w:val="004460BA"/>
    <w:rsid w:val="0045036A"/>
    <w:rsid w:val="00457678"/>
    <w:rsid w:val="00486E9A"/>
    <w:rsid w:val="004879FD"/>
    <w:rsid w:val="00490C41"/>
    <w:rsid w:val="00491801"/>
    <w:rsid w:val="00493DEF"/>
    <w:rsid w:val="004942DF"/>
    <w:rsid w:val="004C1B79"/>
    <w:rsid w:val="004C45A8"/>
    <w:rsid w:val="004C6D41"/>
    <w:rsid w:val="004C769E"/>
    <w:rsid w:val="004D128C"/>
    <w:rsid w:val="004F0D0B"/>
    <w:rsid w:val="004F595B"/>
    <w:rsid w:val="004F5F3E"/>
    <w:rsid w:val="004F7A3C"/>
    <w:rsid w:val="00507A45"/>
    <w:rsid w:val="0051764D"/>
    <w:rsid w:val="0051792F"/>
    <w:rsid w:val="00522F06"/>
    <w:rsid w:val="00532C75"/>
    <w:rsid w:val="005362C0"/>
    <w:rsid w:val="005378A6"/>
    <w:rsid w:val="00540429"/>
    <w:rsid w:val="00545A4F"/>
    <w:rsid w:val="0054747F"/>
    <w:rsid w:val="0056540D"/>
    <w:rsid w:val="00566237"/>
    <w:rsid w:val="005744D8"/>
    <w:rsid w:val="0058233D"/>
    <w:rsid w:val="005872CB"/>
    <w:rsid w:val="00587516"/>
    <w:rsid w:val="005934F5"/>
    <w:rsid w:val="005A3B04"/>
    <w:rsid w:val="005A41FA"/>
    <w:rsid w:val="005A703D"/>
    <w:rsid w:val="005B401D"/>
    <w:rsid w:val="005B54C7"/>
    <w:rsid w:val="005C6FCE"/>
    <w:rsid w:val="005D15F4"/>
    <w:rsid w:val="005D44B6"/>
    <w:rsid w:val="005E3D3E"/>
    <w:rsid w:val="005E4DD8"/>
    <w:rsid w:val="006016D5"/>
    <w:rsid w:val="006168B2"/>
    <w:rsid w:val="006219FB"/>
    <w:rsid w:val="00633B27"/>
    <w:rsid w:val="006376D7"/>
    <w:rsid w:val="00640000"/>
    <w:rsid w:val="00647F2C"/>
    <w:rsid w:val="00654AB6"/>
    <w:rsid w:val="00664809"/>
    <w:rsid w:val="00670A7F"/>
    <w:rsid w:val="00681F8E"/>
    <w:rsid w:val="006829B6"/>
    <w:rsid w:val="00686A8F"/>
    <w:rsid w:val="006925FB"/>
    <w:rsid w:val="00695262"/>
    <w:rsid w:val="00695626"/>
    <w:rsid w:val="006B1029"/>
    <w:rsid w:val="006B146E"/>
    <w:rsid w:val="006C362B"/>
    <w:rsid w:val="006F2514"/>
    <w:rsid w:val="007032F7"/>
    <w:rsid w:val="00706610"/>
    <w:rsid w:val="00707FAC"/>
    <w:rsid w:val="007156EC"/>
    <w:rsid w:val="00715C10"/>
    <w:rsid w:val="00716A58"/>
    <w:rsid w:val="007241FC"/>
    <w:rsid w:val="007452D6"/>
    <w:rsid w:val="00756AB0"/>
    <w:rsid w:val="00764B84"/>
    <w:rsid w:val="00780CA1"/>
    <w:rsid w:val="0078338B"/>
    <w:rsid w:val="00791229"/>
    <w:rsid w:val="007928F8"/>
    <w:rsid w:val="00793928"/>
    <w:rsid w:val="00795CD0"/>
    <w:rsid w:val="007A49CD"/>
    <w:rsid w:val="007A6604"/>
    <w:rsid w:val="007A7CBB"/>
    <w:rsid w:val="007B2890"/>
    <w:rsid w:val="007B4BB6"/>
    <w:rsid w:val="007D583A"/>
    <w:rsid w:val="007D585F"/>
    <w:rsid w:val="007F4484"/>
    <w:rsid w:val="00804DD9"/>
    <w:rsid w:val="0082769A"/>
    <w:rsid w:val="00827CBA"/>
    <w:rsid w:val="00842F37"/>
    <w:rsid w:val="00843F0C"/>
    <w:rsid w:val="00860ACF"/>
    <w:rsid w:val="0087591E"/>
    <w:rsid w:val="00880B76"/>
    <w:rsid w:val="00885A43"/>
    <w:rsid w:val="00892CFC"/>
    <w:rsid w:val="008A33AB"/>
    <w:rsid w:val="008A462E"/>
    <w:rsid w:val="008C1621"/>
    <w:rsid w:val="008C3799"/>
    <w:rsid w:val="008C3A3B"/>
    <w:rsid w:val="008C5AB0"/>
    <w:rsid w:val="008D5A9D"/>
    <w:rsid w:val="008D7BBD"/>
    <w:rsid w:val="008E0B13"/>
    <w:rsid w:val="008F0858"/>
    <w:rsid w:val="00902F49"/>
    <w:rsid w:val="00910461"/>
    <w:rsid w:val="00910D6E"/>
    <w:rsid w:val="00910EF0"/>
    <w:rsid w:val="0091140D"/>
    <w:rsid w:val="009146B0"/>
    <w:rsid w:val="00920AC8"/>
    <w:rsid w:val="00931214"/>
    <w:rsid w:val="0093544D"/>
    <w:rsid w:val="00936481"/>
    <w:rsid w:val="0095198A"/>
    <w:rsid w:val="0095556C"/>
    <w:rsid w:val="00971C18"/>
    <w:rsid w:val="009905A9"/>
    <w:rsid w:val="00992A51"/>
    <w:rsid w:val="009943BE"/>
    <w:rsid w:val="00996AD8"/>
    <w:rsid w:val="009A4D6B"/>
    <w:rsid w:val="009B032C"/>
    <w:rsid w:val="009C08EC"/>
    <w:rsid w:val="009E73E6"/>
    <w:rsid w:val="009E7EE9"/>
    <w:rsid w:val="009F0803"/>
    <w:rsid w:val="009F0C09"/>
    <w:rsid w:val="009F320D"/>
    <w:rsid w:val="009F7542"/>
    <w:rsid w:val="00A32DF3"/>
    <w:rsid w:val="00A448F7"/>
    <w:rsid w:val="00A45E3C"/>
    <w:rsid w:val="00A472B3"/>
    <w:rsid w:val="00A6075A"/>
    <w:rsid w:val="00A6272C"/>
    <w:rsid w:val="00A62F23"/>
    <w:rsid w:val="00A72539"/>
    <w:rsid w:val="00A75F1D"/>
    <w:rsid w:val="00A776F6"/>
    <w:rsid w:val="00A824BE"/>
    <w:rsid w:val="00A94F95"/>
    <w:rsid w:val="00AA0379"/>
    <w:rsid w:val="00AA5D35"/>
    <w:rsid w:val="00AB2D0B"/>
    <w:rsid w:val="00AC5191"/>
    <w:rsid w:val="00AD2212"/>
    <w:rsid w:val="00AD5D3C"/>
    <w:rsid w:val="00AF2203"/>
    <w:rsid w:val="00AF2E95"/>
    <w:rsid w:val="00B00A55"/>
    <w:rsid w:val="00B050C3"/>
    <w:rsid w:val="00B1237F"/>
    <w:rsid w:val="00B178F0"/>
    <w:rsid w:val="00B2795F"/>
    <w:rsid w:val="00B336F8"/>
    <w:rsid w:val="00B432CB"/>
    <w:rsid w:val="00B4453B"/>
    <w:rsid w:val="00B50B68"/>
    <w:rsid w:val="00B51B07"/>
    <w:rsid w:val="00B528BF"/>
    <w:rsid w:val="00B57035"/>
    <w:rsid w:val="00B62B22"/>
    <w:rsid w:val="00B711D9"/>
    <w:rsid w:val="00B76584"/>
    <w:rsid w:val="00B86A2D"/>
    <w:rsid w:val="00B87416"/>
    <w:rsid w:val="00BA228F"/>
    <w:rsid w:val="00BB247F"/>
    <w:rsid w:val="00BB4B32"/>
    <w:rsid w:val="00BB526D"/>
    <w:rsid w:val="00BB7462"/>
    <w:rsid w:val="00BC1770"/>
    <w:rsid w:val="00BC5801"/>
    <w:rsid w:val="00BD6A84"/>
    <w:rsid w:val="00BE0B3F"/>
    <w:rsid w:val="00BE2171"/>
    <w:rsid w:val="00C21A72"/>
    <w:rsid w:val="00C226D8"/>
    <w:rsid w:val="00C23147"/>
    <w:rsid w:val="00C279BC"/>
    <w:rsid w:val="00C34454"/>
    <w:rsid w:val="00C74DCF"/>
    <w:rsid w:val="00C752BC"/>
    <w:rsid w:val="00C81351"/>
    <w:rsid w:val="00C8511D"/>
    <w:rsid w:val="00C8535B"/>
    <w:rsid w:val="00C91590"/>
    <w:rsid w:val="00C96AC0"/>
    <w:rsid w:val="00CB41F2"/>
    <w:rsid w:val="00CB59EF"/>
    <w:rsid w:val="00CC1237"/>
    <w:rsid w:val="00CD3402"/>
    <w:rsid w:val="00CE5E24"/>
    <w:rsid w:val="00CF13E8"/>
    <w:rsid w:val="00CF3E52"/>
    <w:rsid w:val="00D004EA"/>
    <w:rsid w:val="00D108A4"/>
    <w:rsid w:val="00D1232D"/>
    <w:rsid w:val="00D20A38"/>
    <w:rsid w:val="00D32066"/>
    <w:rsid w:val="00D57CED"/>
    <w:rsid w:val="00D64662"/>
    <w:rsid w:val="00D6774C"/>
    <w:rsid w:val="00D67EC6"/>
    <w:rsid w:val="00D740C7"/>
    <w:rsid w:val="00D747C4"/>
    <w:rsid w:val="00D8453A"/>
    <w:rsid w:val="00D848D0"/>
    <w:rsid w:val="00D86E43"/>
    <w:rsid w:val="00D87350"/>
    <w:rsid w:val="00D93BA1"/>
    <w:rsid w:val="00D97633"/>
    <w:rsid w:val="00DA2C0D"/>
    <w:rsid w:val="00DA5A4A"/>
    <w:rsid w:val="00DB42EA"/>
    <w:rsid w:val="00DB4899"/>
    <w:rsid w:val="00DB5FDD"/>
    <w:rsid w:val="00DC504F"/>
    <w:rsid w:val="00DC755D"/>
    <w:rsid w:val="00DE0255"/>
    <w:rsid w:val="00DE0304"/>
    <w:rsid w:val="00DE472B"/>
    <w:rsid w:val="00DE7E7A"/>
    <w:rsid w:val="00DF7FAB"/>
    <w:rsid w:val="00E00BB0"/>
    <w:rsid w:val="00E42B5B"/>
    <w:rsid w:val="00E4337F"/>
    <w:rsid w:val="00E463B1"/>
    <w:rsid w:val="00E57027"/>
    <w:rsid w:val="00E67040"/>
    <w:rsid w:val="00E7265E"/>
    <w:rsid w:val="00E804C1"/>
    <w:rsid w:val="00E837C6"/>
    <w:rsid w:val="00E87675"/>
    <w:rsid w:val="00E95158"/>
    <w:rsid w:val="00E96EC6"/>
    <w:rsid w:val="00EA5464"/>
    <w:rsid w:val="00EA5FBB"/>
    <w:rsid w:val="00ED261B"/>
    <w:rsid w:val="00ED2C99"/>
    <w:rsid w:val="00EF0D1F"/>
    <w:rsid w:val="00EF2E95"/>
    <w:rsid w:val="00F0495E"/>
    <w:rsid w:val="00F16BE8"/>
    <w:rsid w:val="00F305B0"/>
    <w:rsid w:val="00F65F7A"/>
    <w:rsid w:val="00F831BC"/>
    <w:rsid w:val="00F94200"/>
    <w:rsid w:val="00F9550F"/>
    <w:rsid w:val="00FA1662"/>
    <w:rsid w:val="00FA4C99"/>
    <w:rsid w:val="00FA5B21"/>
    <w:rsid w:val="00FB0A0E"/>
    <w:rsid w:val="00FB46A4"/>
    <w:rsid w:val="00FB4A5D"/>
    <w:rsid w:val="00FC1A3D"/>
    <w:rsid w:val="00FE2C7D"/>
    <w:rsid w:val="00FE7314"/>
    <w:rsid w:val="00FF1E13"/>
    <w:rsid w:val="00FF5490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508E9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BB24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BF"/>
    <w:rPr>
      <w:color w:val="0000FF"/>
      <w:u w:val="single"/>
    </w:rPr>
  </w:style>
  <w:style w:type="character" w:customStyle="1" w:styleId="romain">
    <w:name w:val="romain"/>
    <w:basedOn w:val="DefaultParagraphFont"/>
    <w:rsid w:val="00B528BF"/>
  </w:style>
  <w:style w:type="paragraph" w:styleId="Header">
    <w:name w:val="header"/>
    <w:basedOn w:val="Normal"/>
    <w:link w:val="HeaderCh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11D"/>
    <w:rPr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11D"/>
    <w:rPr>
      <w:sz w:val="24"/>
      <w:szCs w:val="24"/>
      <w:lang w:eastAsia="fr-FR"/>
    </w:rPr>
  </w:style>
  <w:style w:type="character" w:styleId="PageNumber">
    <w:name w:val="page number"/>
    <w:basedOn w:val="DefaultParagraphFont"/>
    <w:uiPriority w:val="99"/>
    <w:unhideWhenUsed/>
    <w:rsid w:val="00C8511D"/>
  </w:style>
  <w:style w:type="paragraph" w:styleId="BalloonText">
    <w:name w:val="Balloon Text"/>
    <w:basedOn w:val="Normal"/>
    <w:link w:val="BalloonTextChar"/>
    <w:uiPriority w:val="99"/>
    <w:semiHidden/>
    <w:unhideWhenUsed/>
    <w:rsid w:val="00992A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A51"/>
    <w:rPr>
      <w:rFonts w:ascii="Lucida Grande" w:hAnsi="Lucida Grande"/>
      <w:sz w:val="18"/>
      <w:szCs w:val="18"/>
      <w:lang w:eastAsia="fr-FR"/>
    </w:rPr>
  </w:style>
  <w:style w:type="table" w:styleId="TableGrid">
    <w:name w:val="Table Grid"/>
    <w:basedOn w:val="TableNormal"/>
    <w:uiPriority w:val="59"/>
    <w:rsid w:val="0063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7F4484"/>
  </w:style>
  <w:style w:type="character" w:customStyle="1" w:styleId="FootnoteTextChar">
    <w:name w:val="Footnote Text Char"/>
    <w:basedOn w:val="DefaultParagraphFont"/>
    <w:link w:val="FootnoteText"/>
    <w:uiPriority w:val="99"/>
    <w:rsid w:val="007F4484"/>
    <w:rPr>
      <w:sz w:val="24"/>
      <w:szCs w:val="24"/>
      <w:lang w:eastAsia="fr-FR"/>
    </w:rPr>
  </w:style>
  <w:style w:type="character" w:styleId="FootnoteReference">
    <w:name w:val="footnote reference"/>
    <w:basedOn w:val="DefaultParagraphFont"/>
    <w:uiPriority w:val="99"/>
    <w:unhideWhenUsed/>
    <w:rsid w:val="007F448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BB24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BF"/>
    <w:rPr>
      <w:color w:val="0000FF"/>
      <w:u w:val="single"/>
    </w:rPr>
  </w:style>
  <w:style w:type="character" w:customStyle="1" w:styleId="romain">
    <w:name w:val="romain"/>
    <w:basedOn w:val="DefaultParagraphFont"/>
    <w:rsid w:val="00B528BF"/>
  </w:style>
  <w:style w:type="paragraph" w:styleId="Header">
    <w:name w:val="header"/>
    <w:basedOn w:val="Normal"/>
    <w:link w:val="HeaderCh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11D"/>
    <w:rPr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11D"/>
    <w:rPr>
      <w:sz w:val="24"/>
      <w:szCs w:val="24"/>
      <w:lang w:eastAsia="fr-FR"/>
    </w:rPr>
  </w:style>
  <w:style w:type="character" w:styleId="PageNumber">
    <w:name w:val="page number"/>
    <w:basedOn w:val="DefaultParagraphFont"/>
    <w:uiPriority w:val="99"/>
    <w:unhideWhenUsed/>
    <w:rsid w:val="00C8511D"/>
  </w:style>
  <w:style w:type="paragraph" w:styleId="BalloonText">
    <w:name w:val="Balloon Text"/>
    <w:basedOn w:val="Normal"/>
    <w:link w:val="BalloonTextChar"/>
    <w:uiPriority w:val="99"/>
    <w:semiHidden/>
    <w:unhideWhenUsed/>
    <w:rsid w:val="00992A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A51"/>
    <w:rPr>
      <w:rFonts w:ascii="Lucida Grande" w:hAnsi="Lucida Grande"/>
      <w:sz w:val="18"/>
      <w:szCs w:val="18"/>
      <w:lang w:eastAsia="fr-FR"/>
    </w:rPr>
  </w:style>
  <w:style w:type="table" w:styleId="TableGrid">
    <w:name w:val="Table Grid"/>
    <w:basedOn w:val="TableNormal"/>
    <w:uiPriority w:val="59"/>
    <w:rsid w:val="0063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7F4484"/>
  </w:style>
  <w:style w:type="character" w:customStyle="1" w:styleId="FootnoteTextChar">
    <w:name w:val="Footnote Text Char"/>
    <w:basedOn w:val="DefaultParagraphFont"/>
    <w:link w:val="FootnoteText"/>
    <w:uiPriority w:val="99"/>
    <w:rsid w:val="007F4484"/>
    <w:rPr>
      <w:sz w:val="24"/>
      <w:szCs w:val="24"/>
      <w:lang w:eastAsia="fr-FR"/>
    </w:rPr>
  </w:style>
  <w:style w:type="character" w:styleId="FootnoteReference">
    <w:name w:val="footnote reference"/>
    <w:basedOn w:val="DefaultParagraphFont"/>
    <w:uiPriority w:val="99"/>
    <w:unhideWhenUsed/>
    <w:rsid w:val="007F44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oleObject" Target="embeddings/oleObject136.bin"/><Relationship Id="rId284" Type="http://schemas.openxmlformats.org/officeDocument/2006/relationships/image" Target="media/image140.emf"/><Relationship Id="rId285" Type="http://schemas.openxmlformats.org/officeDocument/2006/relationships/oleObject" Target="embeddings/oleObject137.bin"/><Relationship Id="rId286" Type="http://schemas.openxmlformats.org/officeDocument/2006/relationships/image" Target="media/image141.emf"/><Relationship Id="rId287" Type="http://schemas.openxmlformats.org/officeDocument/2006/relationships/oleObject" Target="embeddings/oleObject138.bin"/><Relationship Id="rId288" Type="http://schemas.openxmlformats.org/officeDocument/2006/relationships/image" Target="media/image142.emf"/><Relationship Id="rId289" Type="http://schemas.openxmlformats.org/officeDocument/2006/relationships/oleObject" Target="embeddings/oleObject139.bin"/><Relationship Id="rId170" Type="http://schemas.openxmlformats.org/officeDocument/2006/relationships/oleObject" Target="embeddings/oleObject80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1.bin"/><Relationship Id="rId173" Type="http://schemas.openxmlformats.org/officeDocument/2006/relationships/image" Target="media/image84.emf"/><Relationship Id="rId174" Type="http://schemas.openxmlformats.org/officeDocument/2006/relationships/oleObject" Target="embeddings/oleObject82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3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800" Type="http://schemas.openxmlformats.org/officeDocument/2006/relationships/hyperlink" Target="https://creativecommons.org/licenses/by-nc-sa/3.0/fr/" TargetMode="External"/><Relationship Id="rId801" Type="http://schemas.openxmlformats.org/officeDocument/2006/relationships/footer" Target="footer1.xml"/><Relationship Id="rId802" Type="http://schemas.openxmlformats.org/officeDocument/2006/relationships/fontTable" Target="fontTable.xml"/><Relationship Id="rId803" Type="http://schemas.openxmlformats.org/officeDocument/2006/relationships/theme" Target="theme/theme1.xml"/><Relationship Id="rId290" Type="http://schemas.openxmlformats.org/officeDocument/2006/relationships/image" Target="media/image143.emf"/><Relationship Id="rId291" Type="http://schemas.openxmlformats.org/officeDocument/2006/relationships/oleObject" Target="embeddings/oleObject140.bin"/><Relationship Id="rId292" Type="http://schemas.openxmlformats.org/officeDocument/2006/relationships/image" Target="media/image144.emf"/><Relationship Id="rId293" Type="http://schemas.openxmlformats.org/officeDocument/2006/relationships/oleObject" Target="embeddings/oleObject141.bin"/><Relationship Id="rId294" Type="http://schemas.openxmlformats.org/officeDocument/2006/relationships/image" Target="media/image145.emf"/><Relationship Id="rId295" Type="http://schemas.openxmlformats.org/officeDocument/2006/relationships/oleObject" Target="embeddings/oleObject142.bin"/><Relationship Id="rId296" Type="http://schemas.openxmlformats.org/officeDocument/2006/relationships/image" Target="media/image146.emf"/><Relationship Id="rId297" Type="http://schemas.openxmlformats.org/officeDocument/2006/relationships/oleObject" Target="embeddings/oleObject143.bin"/><Relationship Id="rId298" Type="http://schemas.openxmlformats.org/officeDocument/2006/relationships/image" Target="media/image147.emf"/><Relationship Id="rId299" Type="http://schemas.openxmlformats.org/officeDocument/2006/relationships/oleObject" Target="embeddings/oleObject144.bin"/><Relationship Id="rId180" Type="http://schemas.openxmlformats.org/officeDocument/2006/relationships/oleObject" Target="embeddings/oleObject85.bin"/><Relationship Id="rId181" Type="http://schemas.openxmlformats.org/officeDocument/2006/relationships/image" Target="media/image88.emf"/><Relationship Id="rId182" Type="http://schemas.openxmlformats.org/officeDocument/2006/relationships/oleObject" Target="embeddings/oleObject86.bin"/><Relationship Id="rId183" Type="http://schemas.openxmlformats.org/officeDocument/2006/relationships/image" Target="media/image89.emf"/><Relationship Id="rId184" Type="http://schemas.openxmlformats.org/officeDocument/2006/relationships/oleObject" Target="embeddings/oleObject87.bin"/><Relationship Id="rId185" Type="http://schemas.openxmlformats.org/officeDocument/2006/relationships/image" Target="media/image90.emf"/><Relationship Id="rId186" Type="http://schemas.openxmlformats.org/officeDocument/2006/relationships/oleObject" Target="embeddings/oleObject88.bin"/><Relationship Id="rId187" Type="http://schemas.openxmlformats.org/officeDocument/2006/relationships/image" Target="media/image91.emf"/><Relationship Id="rId188" Type="http://schemas.openxmlformats.org/officeDocument/2006/relationships/oleObject" Target="embeddings/oleObject89.bin"/><Relationship Id="rId189" Type="http://schemas.openxmlformats.org/officeDocument/2006/relationships/image" Target="media/image92.emf"/><Relationship Id="rId700" Type="http://schemas.openxmlformats.org/officeDocument/2006/relationships/image" Target="media/image351.emf"/><Relationship Id="rId701" Type="http://schemas.openxmlformats.org/officeDocument/2006/relationships/oleObject" Target="embeddings/oleObject342.bin"/><Relationship Id="rId702" Type="http://schemas.openxmlformats.org/officeDocument/2006/relationships/image" Target="media/image352.emf"/><Relationship Id="rId703" Type="http://schemas.openxmlformats.org/officeDocument/2006/relationships/oleObject" Target="embeddings/oleObject343.bin"/><Relationship Id="rId704" Type="http://schemas.openxmlformats.org/officeDocument/2006/relationships/image" Target="media/image353.emf"/><Relationship Id="rId10" Type="http://schemas.openxmlformats.org/officeDocument/2006/relationships/oleObject" Target="embeddings/oleObject1.bin"/><Relationship Id="rId11" Type="http://schemas.openxmlformats.org/officeDocument/2006/relationships/image" Target="media/image3.emf"/><Relationship Id="rId12" Type="http://schemas.openxmlformats.org/officeDocument/2006/relationships/oleObject" Target="embeddings/oleObject2.bin"/><Relationship Id="rId190" Type="http://schemas.openxmlformats.org/officeDocument/2006/relationships/oleObject" Target="embeddings/oleObject90.bin"/><Relationship Id="rId191" Type="http://schemas.openxmlformats.org/officeDocument/2006/relationships/image" Target="media/image93.emf"/><Relationship Id="rId192" Type="http://schemas.openxmlformats.org/officeDocument/2006/relationships/oleObject" Target="embeddings/oleObject91.bin"/><Relationship Id="rId193" Type="http://schemas.openxmlformats.org/officeDocument/2006/relationships/image" Target="media/image94.emf"/><Relationship Id="rId194" Type="http://schemas.openxmlformats.org/officeDocument/2006/relationships/oleObject" Target="embeddings/oleObject92.bin"/><Relationship Id="rId195" Type="http://schemas.openxmlformats.org/officeDocument/2006/relationships/image" Target="media/image95.emf"/><Relationship Id="rId196" Type="http://schemas.openxmlformats.org/officeDocument/2006/relationships/oleObject" Target="embeddings/oleObject93.bin"/><Relationship Id="rId197" Type="http://schemas.openxmlformats.org/officeDocument/2006/relationships/image" Target="media/image96.emf"/><Relationship Id="rId198" Type="http://schemas.openxmlformats.org/officeDocument/2006/relationships/oleObject" Target="embeddings/oleObject94.bin"/><Relationship Id="rId199" Type="http://schemas.openxmlformats.org/officeDocument/2006/relationships/image" Target="media/image97.emf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emf"/><Relationship Id="rId16" Type="http://schemas.openxmlformats.org/officeDocument/2006/relationships/oleObject" Target="embeddings/oleObject4.bin"/><Relationship Id="rId17" Type="http://schemas.openxmlformats.org/officeDocument/2006/relationships/image" Target="media/image6.emf"/><Relationship Id="rId18" Type="http://schemas.openxmlformats.org/officeDocument/2006/relationships/oleObject" Target="embeddings/oleObject5.bin"/><Relationship Id="rId19" Type="http://schemas.openxmlformats.org/officeDocument/2006/relationships/image" Target="media/image7.emf"/><Relationship Id="rId705" Type="http://schemas.openxmlformats.org/officeDocument/2006/relationships/oleObject" Target="embeddings/oleObject344.bin"/><Relationship Id="rId706" Type="http://schemas.openxmlformats.org/officeDocument/2006/relationships/image" Target="media/image354.emf"/><Relationship Id="rId707" Type="http://schemas.openxmlformats.org/officeDocument/2006/relationships/oleObject" Target="embeddings/oleObject345.bin"/><Relationship Id="rId708" Type="http://schemas.openxmlformats.org/officeDocument/2006/relationships/image" Target="media/image355.emf"/><Relationship Id="rId709" Type="http://schemas.openxmlformats.org/officeDocument/2006/relationships/oleObject" Target="embeddings/oleObject346.bin"/><Relationship Id="rId710" Type="http://schemas.openxmlformats.org/officeDocument/2006/relationships/image" Target="media/image356.emf"/><Relationship Id="rId711" Type="http://schemas.openxmlformats.org/officeDocument/2006/relationships/oleObject" Target="embeddings/oleObject347.bin"/><Relationship Id="rId712" Type="http://schemas.openxmlformats.org/officeDocument/2006/relationships/image" Target="media/image357.emf"/><Relationship Id="rId713" Type="http://schemas.openxmlformats.org/officeDocument/2006/relationships/oleObject" Target="embeddings/oleObject348.bin"/><Relationship Id="rId714" Type="http://schemas.openxmlformats.org/officeDocument/2006/relationships/image" Target="media/image358.emf"/><Relationship Id="rId20" Type="http://schemas.openxmlformats.org/officeDocument/2006/relationships/oleObject" Target="embeddings/oleObject6.bin"/><Relationship Id="rId21" Type="http://schemas.openxmlformats.org/officeDocument/2006/relationships/image" Target="media/image8.emf"/><Relationship Id="rId22" Type="http://schemas.openxmlformats.org/officeDocument/2006/relationships/oleObject" Target="embeddings/oleObject7.bin"/><Relationship Id="rId23" Type="http://schemas.openxmlformats.org/officeDocument/2006/relationships/image" Target="media/image9.emf"/><Relationship Id="rId24" Type="http://schemas.openxmlformats.org/officeDocument/2006/relationships/oleObject" Target="embeddings/oleObject8.bin"/><Relationship Id="rId25" Type="http://schemas.openxmlformats.org/officeDocument/2006/relationships/image" Target="media/image10.emf"/><Relationship Id="rId26" Type="http://schemas.openxmlformats.org/officeDocument/2006/relationships/oleObject" Target="embeddings/oleObject9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0.bin"/><Relationship Id="rId29" Type="http://schemas.openxmlformats.org/officeDocument/2006/relationships/image" Target="media/image12.emf"/><Relationship Id="rId715" Type="http://schemas.openxmlformats.org/officeDocument/2006/relationships/oleObject" Target="embeddings/oleObject349.bin"/><Relationship Id="rId716" Type="http://schemas.openxmlformats.org/officeDocument/2006/relationships/image" Target="media/image359.emf"/><Relationship Id="rId717" Type="http://schemas.openxmlformats.org/officeDocument/2006/relationships/oleObject" Target="embeddings/oleObject350.bin"/><Relationship Id="rId718" Type="http://schemas.openxmlformats.org/officeDocument/2006/relationships/image" Target="media/image360.emf"/><Relationship Id="rId719" Type="http://schemas.openxmlformats.org/officeDocument/2006/relationships/oleObject" Target="embeddings/oleObject351.bin"/><Relationship Id="rId600" Type="http://schemas.openxmlformats.org/officeDocument/2006/relationships/image" Target="media/image301.emf"/><Relationship Id="rId601" Type="http://schemas.openxmlformats.org/officeDocument/2006/relationships/oleObject" Target="embeddings/oleObject292.bin"/><Relationship Id="rId602" Type="http://schemas.openxmlformats.org/officeDocument/2006/relationships/image" Target="media/image302.emf"/><Relationship Id="rId603" Type="http://schemas.openxmlformats.org/officeDocument/2006/relationships/oleObject" Target="embeddings/oleObject293.bin"/><Relationship Id="rId604" Type="http://schemas.openxmlformats.org/officeDocument/2006/relationships/image" Target="media/image303.emf"/><Relationship Id="rId605" Type="http://schemas.openxmlformats.org/officeDocument/2006/relationships/oleObject" Target="embeddings/oleObject294.bin"/><Relationship Id="rId606" Type="http://schemas.openxmlformats.org/officeDocument/2006/relationships/image" Target="media/image304.emf"/><Relationship Id="rId607" Type="http://schemas.openxmlformats.org/officeDocument/2006/relationships/oleObject" Target="embeddings/oleObject295.bin"/><Relationship Id="rId608" Type="http://schemas.openxmlformats.org/officeDocument/2006/relationships/image" Target="media/image305.emf"/><Relationship Id="rId609" Type="http://schemas.openxmlformats.org/officeDocument/2006/relationships/oleObject" Target="embeddings/oleObject296.bin"/><Relationship Id="rId720" Type="http://schemas.openxmlformats.org/officeDocument/2006/relationships/image" Target="media/image361.emf"/><Relationship Id="rId721" Type="http://schemas.openxmlformats.org/officeDocument/2006/relationships/oleObject" Target="embeddings/oleObject352.bin"/><Relationship Id="rId722" Type="http://schemas.openxmlformats.org/officeDocument/2006/relationships/image" Target="media/image362.emf"/><Relationship Id="rId723" Type="http://schemas.openxmlformats.org/officeDocument/2006/relationships/oleObject" Target="embeddings/oleObject353.bin"/><Relationship Id="rId724" Type="http://schemas.openxmlformats.org/officeDocument/2006/relationships/image" Target="media/image363.emf"/><Relationship Id="rId30" Type="http://schemas.openxmlformats.org/officeDocument/2006/relationships/oleObject" Target="embeddings/oleObject11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2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3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4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5.bin"/><Relationship Id="rId39" Type="http://schemas.openxmlformats.org/officeDocument/2006/relationships/image" Target="media/image17.emf"/><Relationship Id="rId725" Type="http://schemas.openxmlformats.org/officeDocument/2006/relationships/oleObject" Target="embeddings/oleObject354.bin"/><Relationship Id="rId726" Type="http://schemas.openxmlformats.org/officeDocument/2006/relationships/image" Target="media/image364.emf"/><Relationship Id="rId727" Type="http://schemas.openxmlformats.org/officeDocument/2006/relationships/oleObject" Target="embeddings/oleObject355.bin"/><Relationship Id="rId728" Type="http://schemas.openxmlformats.org/officeDocument/2006/relationships/image" Target="media/image365.emf"/><Relationship Id="rId729" Type="http://schemas.openxmlformats.org/officeDocument/2006/relationships/oleObject" Target="embeddings/oleObject356.bin"/><Relationship Id="rId610" Type="http://schemas.openxmlformats.org/officeDocument/2006/relationships/image" Target="media/image306.emf"/><Relationship Id="rId611" Type="http://schemas.openxmlformats.org/officeDocument/2006/relationships/oleObject" Target="embeddings/oleObject297.bin"/><Relationship Id="rId612" Type="http://schemas.openxmlformats.org/officeDocument/2006/relationships/image" Target="media/image307.emf"/><Relationship Id="rId613" Type="http://schemas.openxmlformats.org/officeDocument/2006/relationships/oleObject" Target="embeddings/oleObject298.bin"/><Relationship Id="rId614" Type="http://schemas.openxmlformats.org/officeDocument/2006/relationships/image" Target="media/image308.emf"/><Relationship Id="rId615" Type="http://schemas.openxmlformats.org/officeDocument/2006/relationships/oleObject" Target="embeddings/oleObject299.bin"/><Relationship Id="rId616" Type="http://schemas.openxmlformats.org/officeDocument/2006/relationships/image" Target="media/image309.emf"/><Relationship Id="rId617" Type="http://schemas.openxmlformats.org/officeDocument/2006/relationships/oleObject" Target="embeddings/oleObject300.bin"/><Relationship Id="rId618" Type="http://schemas.openxmlformats.org/officeDocument/2006/relationships/image" Target="media/image310.emf"/><Relationship Id="rId619" Type="http://schemas.openxmlformats.org/officeDocument/2006/relationships/oleObject" Target="embeddings/oleObject301.bin"/><Relationship Id="rId500" Type="http://schemas.openxmlformats.org/officeDocument/2006/relationships/image" Target="media/image249.emf"/><Relationship Id="rId501" Type="http://schemas.openxmlformats.org/officeDocument/2006/relationships/oleObject" Target="embeddings/oleObject244.bin"/><Relationship Id="rId502" Type="http://schemas.openxmlformats.org/officeDocument/2006/relationships/image" Target="media/image250.emf"/><Relationship Id="rId503" Type="http://schemas.openxmlformats.org/officeDocument/2006/relationships/oleObject" Target="embeddings/oleObject245.bin"/><Relationship Id="rId504" Type="http://schemas.openxmlformats.org/officeDocument/2006/relationships/image" Target="media/image251.emf"/><Relationship Id="rId505" Type="http://schemas.openxmlformats.org/officeDocument/2006/relationships/oleObject" Target="embeddings/oleObject246.bin"/><Relationship Id="rId506" Type="http://schemas.openxmlformats.org/officeDocument/2006/relationships/image" Target="media/image252.emf"/><Relationship Id="rId507" Type="http://schemas.openxmlformats.org/officeDocument/2006/relationships/oleObject" Target="embeddings/oleObject247.bin"/><Relationship Id="rId508" Type="http://schemas.openxmlformats.org/officeDocument/2006/relationships/image" Target="media/image253.png"/><Relationship Id="rId509" Type="http://schemas.openxmlformats.org/officeDocument/2006/relationships/image" Target="media/image254.emf"/><Relationship Id="rId730" Type="http://schemas.openxmlformats.org/officeDocument/2006/relationships/image" Target="media/image366.emf"/><Relationship Id="rId731" Type="http://schemas.openxmlformats.org/officeDocument/2006/relationships/oleObject" Target="embeddings/oleObject357.bin"/><Relationship Id="rId732" Type="http://schemas.openxmlformats.org/officeDocument/2006/relationships/image" Target="media/image367.emf"/><Relationship Id="rId733" Type="http://schemas.openxmlformats.org/officeDocument/2006/relationships/oleObject" Target="embeddings/oleObject358.bin"/><Relationship Id="rId734" Type="http://schemas.openxmlformats.org/officeDocument/2006/relationships/image" Target="media/image368.emf"/><Relationship Id="rId40" Type="http://schemas.openxmlformats.org/officeDocument/2006/relationships/oleObject" Target="embeddings/oleObject16.bin"/><Relationship Id="rId41" Type="http://schemas.openxmlformats.org/officeDocument/2006/relationships/image" Target="media/image18.png"/><Relationship Id="rId42" Type="http://schemas.openxmlformats.org/officeDocument/2006/relationships/image" Target="media/image19.emf"/><Relationship Id="rId43" Type="http://schemas.openxmlformats.org/officeDocument/2006/relationships/oleObject" Target="embeddings/oleObject17.bin"/><Relationship Id="rId44" Type="http://schemas.openxmlformats.org/officeDocument/2006/relationships/image" Target="media/image20.emf"/><Relationship Id="rId45" Type="http://schemas.openxmlformats.org/officeDocument/2006/relationships/oleObject" Target="embeddings/oleObject18.bin"/><Relationship Id="rId46" Type="http://schemas.openxmlformats.org/officeDocument/2006/relationships/image" Target="media/image21.emf"/><Relationship Id="rId47" Type="http://schemas.openxmlformats.org/officeDocument/2006/relationships/oleObject" Target="embeddings/oleObject19.bin"/><Relationship Id="rId48" Type="http://schemas.openxmlformats.org/officeDocument/2006/relationships/image" Target="media/image22.emf"/><Relationship Id="rId49" Type="http://schemas.openxmlformats.org/officeDocument/2006/relationships/oleObject" Target="embeddings/oleObject20.bin"/><Relationship Id="rId735" Type="http://schemas.openxmlformats.org/officeDocument/2006/relationships/oleObject" Target="embeddings/oleObject359.bin"/><Relationship Id="rId736" Type="http://schemas.openxmlformats.org/officeDocument/2006/relationships/image" Target="media/image369.emf"/><Relationship Id="rId737" Type="http://schemas.openxmlformats.org/officeDocument/2006/relationships/oleObject" Target="embeddings/oleObject360.bin"/><Relationship Id="rId738" Type="http://schemas.openxmlformats.org/officeDocument/2006/relationships/image" Target="media/image370.emf"/><Relationship Id="rId739" Type="http://schemas.openxmlformats.org/officeDocument/2006/relationships/oleObject" Target="embeddings/oleObject361.bin"/><Relationship Id="rId620" Type="http://schemas.openxmlformats.org/officeDocument/2006/relationships/image" Target="media/image311.emf"/><Relationship Id="rId621" Type="http://schemas.openxmlformats.org/officeDocument/2006/relationships/oleObject" Target="embeddings/oleObject302.bin"/><Relationship Id="rId622" Type="http://schemas.openxmlformats.org/officeDocument/2006/relationships/image" Target="media/image312.emf"/><Relationship Id="rId623" Type="http://schemas.openxmlformats.org/officeDocument/2006/relationships/oleObject" Target="embeddings/oleObject303.bin"/><Relationship Id="rId624" Type="http://schemas.openxmlformats.org/officeDocument/2006/relationships/image" Target="media/image313.emf"/><Relationship Id="rId625" Type="http://schemas.openxmlformats.org/officeDocument/2006/relationships/oleObject" Target="embeddings/oleObject304.bin"/><Relationship Id="rId626" Type="http://schemas.openxmlformats.org/officeDocument/2006/relationships/image" Target="media/image314.emf"/><Relationship Id="rId627" Type="http://schemas.openxmlformats.org/officeDocument/2006/relationships/oleObject" Target="embeddings/oleObject305.bin"/><Relationship Id="rId628" Type="http://schemas.openxmlformats.org/officeDocument/2006/relationships/image" Target="media/image315.emf"/><Relationship Id="rId629" Type="http://schemas.openxmlformats.org/officeDocument/2006/relationships/oleObject" Target="embeddings/oleObject306.bin"/><Relationship Id="rId510" Type="http://schemas.openxmlformats.org/officeDocument/2006/relationships/oleObject" Target="embeddings/oleObject248.bin"/><Relationship Id="rId511" Type="http://schemas.openxmlformats.org/officeDocument/2006/relationships/image" Target="media/image255.emf"/><Relationship Id="rId512" Type="http://schemas.openxmlformats.org/officeDocument/2006/relationships/oleObject" Target="embeddings/oleObject249.bin"/><Relationship Id="rId513" Type="http://schemas.openxmlformats.org/officeDocument/2006/relationships/image" Target="media/image256.emf"/><Relationship Id="rId514" Type="http://schemas.openxmlformats.org/officeDocument/2006/relationships/oleObject" Target="embeddings/oleObject250.bin"/><Relationship Id="rId515" Type="http://schemas.openxmlformats.org/officeDocument/2006/relationships/image" Target="media/image257.emf"/><Relationship Id="rId516" Type="http://schemas.openxmlformats.org/officeDocument/2006/relationships/oleObject" Target="embeddings/oleObject251.bin"/><Relationship Id="rId517" Type="http://schemas.openxmlformats.org/officeDocument/2006/relationships/image" Target="media/image258.emf"/><Relationship Id="rId518" Type="http://schemas.openxmlformats.org/officeDocument/2006/relationships/oleObject" Target="embeddings/oleObject252.bin"/><Relationship Id="rId519" Type="http://schemas.openxmlformats.org/officeDocument/2006/relationships/image" Target="media/image259.emf"/><Relationship Id="rId740" Type="http://schemas.openxmlformats.org/officeDocument/2006/relationships/image" Target="media/image371.emf"/><Relationship Id="rId741" Type="http://schemas.openxmlformats.org/officeDocument/2006/relationships/oleObject" Target="embeddings/oleObject362.bin"/><Relationship Id="rId742" Type="http://schemas.openxmlformats.org/officeDocument/2006/relationships/image" Target="media/image372.emf"/><Relationship Id="rId743" Type="http://schemas.openxmlformats.org/officeDocument/2006/relationships/oleObject" Target="embeddings/oleObject363.bin"/><Relationship Id="rId744" Type="http://schemas.openxmlformats.org/officeDocument/2006/relationships/image" Target="media/image373.emf"/><Relationship Id="rId50" Type="http://schemas.openxmlformats.org/officeDocument/2006/relationships/image" Target="media/image23.emf"/><Relationship Id="rId51" Type="http://schemas.openxmlformats.org/officeDocument/2006/relationships/oleObject" Target="embeddings/oleObject21.bin"/><Relationship Id="rId52" Type="http://schemas.openxmlformats.org/officeDocument/2006/relationships/image" Target="media/image24.emf"/><Relationship Id="rId53" Type="http://schemas.openxmlformats.org/officeDocument/2006/relationships/oleObject" Target="embeddings/oleObject22.bin"/><Relationship Id="rId54" Type="http://schemas.openxmlformats.org/officeDocument/2006/relationships/image" Target="media/image25.emf"/><Relationship Id="rId55" Type="http://schemas.openxmlformats.org/officeDocument/2006/relationships/oleObject" Target="embeddings/oleObject23.bin"/><Relationship Id="rId56" Type="http://schemas.openxmlformats.org/officeDocument/2006/relationships/image" Target="media/image26.emf"/><Relationship Id="rId57" Type="http://schemas.openxmlformats.org/officeDocument/2006/relationships/oleObject" Target="embeddings/oleObject24.bin"/><Relationship Id="rId58" Type="http://schemas.openxmlformats.org/officeDocument/2006/relationships/image" Target="media/image27.emf"/><Relationship Id="rId59" Type="http://schemas.openxmlformats.org/officeDocument/2006/relationships/oleObject" Target="embeddings/oleObject25.bin"/><Relationship Id="rId400" Type="http://schemas.openxmlformats.org/officeDocument/2006/relationships/image" Target="media/image198.emf"/><Relationship Id="rId401" Type="http://schemas.openxmlformats.org/officeDocument/2006/relationships/oleObject" Target="embeddings/oleObject195.bin"/><Relationship Id="rId402" Type="http://schemas.openxmlformats.org/officeDocument/2006/relationships/image" Target="media/image199.emf"/><Relationship Id="rId403" Type="http://schemas.openxmlformats.org/officeDocument/2006/relationships/oleObject" Target="embeddings/oleObject196.bin"/><Relationship Id="rId404" Type="http://schemas.openxmlformats.org/officeDocument/2006/relationships/image" Target="media/image200.emf"/><Relationship Id="rId405" Type="http://schemas.openxmlformats.org/officeDocument/2006/relationships/oleObject" Target="embeddings/oleObject197.bin"/><Relationship Id="rId406" Type="http://schemas.openxmlformats.org/officeDocument/2006/relationships/image" Target="media/image201.emf"/><Relationship Id="rId407" Type="http://schemas.openxmlformats.org/officeDocument/2006/relationships/oleObject" Target="embeddings/oleObject198.bin"/><Relationship Id="rId408" Type="http://schemas.openxmlformats.org/officeDocument/2006/relationships/image" Target="media/image202.emf"/><Relationship Id="rId409" Type="http://schemas.openxmlformats.org/officeDocument/2006/relationships/oleObject" Target="embeddings/oleObject199.bin"/><Relationship Id="rId745" Type="http://schemas.openxmlformats.org/officeDocument/2006/relationships/oleObject" Target="embeddings/oleObject364.bin"/><Relationship Id="rId746" Type="http://schemas.openxmlformats.org/officeDocument/2006/relationships/image" Target="media/image374.emf"/><Relationship Id="rId747" Type="http://schemas.openxmlformats.org/officeDocument/2006/relationships/oleObject" Target="embeddings/oleObject365.bin"/><Relationship Id="rId748" Type="http://schemas.openxmlformats.org/officeDocument/2006/relationships/image" Target="media/image375.emf"/><Relationship Id="rId749" Type="http://schemas.openxmlformats.org/officeDocument/2006/relationships/oleObject" Target="embeddings/oleObject366.bin"/><Relationship Id="rId630" Type="http://schemas.openxmlformats.org/officeDocument/2006/relationships/image" Target="media/image316.emf"/><Relationship Id="rId631" Type="http://schemas.openxmlformats.org/officeDocument/2006/relationships/oleObject" Target="embeddings/oleObject307.bin"/><Relationship Id="rId632" Type="http://schemas.openxmlformats.org/officeDocument/2006/relationships/image" Target="media/image317.emf"/><Relationship Id="rId633" Type="http://schemas.openxmlformats.org/officeDocument/2006/relationships/oleObject" Target="embeddings/oleObject308.bin"/><Relationship Id="rId634" Type="http://schemas.openxmlformats.org/officeDocument/2006/relationships/image" Target="media/image318.emf"/><Relationship Id="rId635" Type="http://schemas.openxmlformats.org/officeDocument/2006/relationships/oleObject" Target="embeddings/oleObject309.bin"/><Relationship Id="rId636" Type="http://schemas.openxmlformats.org/officeDocument/2006/relationships/image" Target="media/image319.emf"/><Relationship Id="rId637" Type="http://schemas.openxmlformats.org/officeDocument/2006/relationships/oleObject" Target="embeddings/oleObject310.bin"/><Relationship Id="rId638" Type="http://schemas.openxmlformats.org/officeDocument/2006/relationships/image" Target="media/image320.emf"/><Relationship Id="rId639" Type="http://schemas.openxmlformats.org/officeDocument/2006/relationships/oleObject" Target="embeddings/oleObject311.bin"/><Relationship Id="rId520" Type="http://schemas.openxmlformats.org/officeDocument/2006/relationships/oleObject" Target="embeddings/oleObject253.bin"/><Relationship Id="rId521" Type="http://schemas.openxmlformats.org/officeDocument/2006/relationships/image" Target="media/image260.emf"/><Relationship Id="rId522" Type="http://schemas.openxmlformats.org/officeDocument/2006/relationships/oleObject" Target="embeddings/oleObject254.bin"/><Relationship Id="rId523" Type="http://schemas.openxmlformats.org/officeDocument/2006/relationships/image" Target="media/image261.emf"/><Relationship Id="rId524" Type="http://schemas.openxmlformats.org/officeDocument/2006/relationships/oleObject" Target="embeddings/oleObject255.bin"/><Relationship Id="rId525" Type="http://schemas.openxmlformats.org/officeDocument/2006/relationships/image" Target="media/image262.emf"/><Relationship Id="rId526" Type="http://schemas.openxmlformats.org/officeDocument/2006/relationships/oleObject" Target="embeddings/oleObject256.bin"/><Relationship Id="rId527" Type="http://schemas.openxmlformats.org/officeDocument/2006/relationships/image" Target="media/image263.emf"/><Relationship Id="rId528" Type="http://schemas.openxmlformats.org/officeDocument/2006/relationships/oleObject" Target="embeddings/oleObject257.bin"/><Relationship Id="rId529" Type="http://schemas.openxmlformats.org/officeDocument/2006/relationships/image" Target="media/image264.emf"/><Relationship Id="rId750" Type="http://schemas.openxmlformats.org/officeDocument/2006/relationships/image" Target="media/image376.emf"/><Relationship Id="rId751" Type="http://schemas.openxmlformats.org/officeDocument/2006/relationships/oleObject" Target="embeddings/oleObject367.bin"/><Relationship Id="rId752" Type="http://schemas.openxmlformats.org/officeDocument/2006/relationships/image" Target="media/image377.emf"/><Relationship Id="rId753" Type="http://schemas.openxmlformats.org/officeDocument/2006/relationships/oleObject" Target="embeddings/oleObject368.bin"/><Relationship Id="rId754" Type="http://schemas.openxmlformats.org/officeDocument/2006/relationships/image" Target="media/image378.emf"/><Relationship Id="rId60" Type="http://schemas.openxmlformats.org/officeDocument/2006/relationships/image" Target="media/image28.emf"/><Relationship Id="rId61" Type="http://schemas.openxmlformats.org/officeDocument/2006/relationships/oleObject" Target="embeddings/oleObject26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7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8.bin"/><Relationship Id="rId66" Type="http://schemas.openxmlformats.org/officeDocument/2006/relationships/image" Target="media/image31.emf"/><Relationship Id="rId67" Type="http://schemas.openxmlformats.org/officeDocument/2006/relationships/oleObject" Target="embeddings/oleObject29.bin"/><Relationship Id="rId68" Type="http://schemas.openxmlformats.org/officeDocument/2006/relationships/image" Target="media/image32.emf"/><Relationship Id="rId69" Type="http://schemas.openxmlformats.org/officeDocument/2006/relationships/oleObject" Target="embeddings/oleObject30.bin"/><Relationship Id="rId410" Type="http://schemas.openxmlformats.org/officeDocument/2006/relationships/image" Target="media/image203.emf"/><Relationship Id="rId411" Type="http://schemas.openxmlformats.org/officeDocument/2006/relationships/oleObject" Target="embeddings/oleObject200.bin"/><Relationship Id="rId412" Type="http://schemas.openxmlformats.org/officeDocument/2006/relationships/image" Target="media/image204.emf"/><Relationship Id="rId413" Type="http://schemas.openxmlformats.org/officeDocument/2006/relationships/oleObject" Target="embeddings/oleObject201.bin"/><Relationship Id="rId414" Type="http://schemas.openxmlformats.org/officeDocument/2006/relationships/image" Target="media/image205.emf"/><Relationship Id="rId415" Type="http://schemas.openxmlformats.org/officeDocument/2006/relationships/oleObject" Target="embeddings/oleObject202.bin"/><Relationship Id="rId416" Type="http://schemas.openxmlformats.org/officeDocument/2006/relationships/image" Target="media/image206.emf"/><Relationship Id="rId417" Type="http://schemas.openxmlformats.org/officeDocument/2006/relationships/oleObject" Target="embeddings/oleObject203.bin"/><Relationship Id="rId418" Type="http://schemas.openxmlformats.org/officeDocument/2006/relationships/image" Target="media/image207.emf"/><Relationship Id="rId419" Type="http://schemas.openxmlformats.org/officeDocument/2006/relationships/oleObject" Target="embeddings/oleObject204.bin"/><Relationship Id="rId755" Type="http://schemas.openxmlformats.org/officeDocument/2006/relationships/oleObject" Target="embeddings/oleObject369.bin"/><Relationship Id="rId756" Type="http://schemas.openxmlformats.org/officeDocument/2006/relationships/image" Target="media/image379.emf"/><Relationship Id="rId757" Type="http://schemas.openxmlformats.org/officeDocument/2006/relationships/oleObject" Target="embeddings/oleObject370.bin"/><Relationship Id="rId758" Type="http://schemas.openxmlformats.org/officeDocument/2006/relationships/image" Target="media/image380.emf"/><Relationship Id="rId759" Type="http://schemas.openxmlformats.org/officeDocument/2006/relationships/oleObject" Target="embeddings/oleObject371.bin"/><Relationship Id="rId640" Type="http://schemas.openxmlformats.org/officeDocument/2006/relationships/image" Target="media/image321.emf"/><Relationship Id="rId641" Type="http://schemas.openxmlformats.org/officeDocument/2006/relationships/oleObject" Target="embeddings/oleObject312.bin"/><Relationship Id="rId642" Type="http://schemas.openxmlformats.org/officeDocument/2006/relationships/image" Target="media/image322.emf"/><Relationship Id="rId643" Type="http://schemas.openxmlformats.org/officeDocument/2006/relationships/oleObject" Target="embeddings/oleObject313.bin"/><Relationship Id="rId644" Type="http://schemas.openxmlformats.org/officeDocument/2006/relationships/image" Target="media/image323.emf"/><Relationship Id="rId645" Type="http://schemas.openxmlformats.org/officeDocument/2006/relationships/oleObject" Target="embeddings/oleObject314.bin"/><Relationship Id="rId646" Type="http://schemas.openxmlformats.org/officeDocument/2006/relationships/image" Target="media/image324.emf"/><Relationship Id="rId300" Type="http://schemas.openxmlformats.org/officeDocument/2006/relationships/image" Target="media/image148.emf"/><Relationship Id="rId301" Type="http://schemas.openxmlformats.org/officeDocument/2006/relationships/oleObject" Target="embeddings/oleObject145.bin"/><Relationship Id="rId302" Type="http://schemas.openxmlformats.org/officeDocument/2006/relationships/image" Target="media/image149.emf"/><Relationship Id="rId303" Type="http://schemas.openxmlformats.org/officeDocument/2006/relationships/oleObject" Target="embeddings/oleObject146.bin"/><Relationship Id="rId304" Type="http://schemas.openxmlformats.org/officeDocument/2006/relationships/image" Target="media/image150.emf"/><Relationship Id="rId305" Type="http://schemas.openxmlformats.org/officeDocument/2006/relationships/oleObject" Target="embeddings/oleObject147.bin"/><Relationship Id="rId306" Type="http://schemas.openxmlformats.org/officeDocument/2006/relationships/image" Target="media/image151.emf"/><Relationship Id="rId307" Type="http://schemas.openxmlformats.org/officeDocument/2006/relationships/oleObject" Target="embeddings/oleObject148.bin"/><Relationship Id="rId308" Type="http://schemas.openxmlformats.org/officeDocument/2006/relationships/image" Target="media/image152.emf"/><Relationship Id="rId309" Type="http://schemas.openxmlformats.org/officeDocument/2006/relationships/oleObject" Target="embeddings/oleObject149.bin"/><Relationship Id="rId647" Type="http://schemas.openxmlformats.org/officeDocument/2006/relationships/oleObject" Target="embeddings/oleObject315.bin"/><Relationship Id="rId648" Type="http://schemas.openxmlformats.org/officeDocument/2006/relationships/image" Target="media/image325.emf"/><Relationship Id="rId649" Type="http://schemas.openxmlformats.org/officeDocument/2006/relationships/oleObject" Target="embeddings/oleObject316.bin"/><Relationship Id="rId530" Type="http://schemas.openxmlformats.org/officeDocument/2006/relationships/oleObject" Target="embeddings/oleObject258.bin"/><Relationship Id="rId531" Type="http://schemas.openxmlformats.org/officeDocument/2006/relationships/image" Target="media/image265.png"/><Relationship Id="rId532" Type="http://schemas.openxmlformats.org/officeDocument/2006/relationships/image" Target="media/image266.emf"/><Relationship Id="rId533" Type="http://schemas.openxmlformats.org/officeDocument/2006/relationships/oleObject" Target="embeddings/oleObject259.bin"/><Relationship Id="rId534" Type="http://schemas.openxmlformats.org/officeDocument/2006/relationships/image" Target="media/image267.emf"/><Relationship Id="rId535" Type="http://schemas.openxmlformats.org/officeDocument/2006/relationships/oleObject" Target="embeddings/oleObject260.bin"/><Relationship Id="rId536" Type="http://schemas.openxmlformats.org/officeDocument/2006/relationships/image" Target="media/image268.emf"/><Relationship Id="rId537" Type="http://schemas.openxmlformats.org/officeDocument/2006/relationships/oleObject" Target="embeddings/oleObject261.bin"/><Relationship Id="rId538" Type="http://schemas.openxmlformats.org/officeDocument/2006/relationships/image" Target="media/image269.emf"/><Relationship Id="rId539" Type="http://schemas.openxmlformats.org/officeDocument/2006/relationships/oleObject" Target="embeddings/oleObject262.bin"/><Relationship Id="rId760" Type="http://schemas.openxmlformats.org/officeDocument/2006/relationships/image" Target="media/image381.emf"/><Relationship Id="rId761" Type="http://schemas.openxmlformats.org/officeDocument/2006/relationships/oleObject" Target="embeddings/oleObject372.bin"/><Relationship Id="rId762" Type="http://schemas.openxmlformats.org/officeDocument/2006/relationships/image" Target="media/image382.emf"/><Relationship Id="rId763" Type="http://schemas.openxmlformats.org/officeDocument/2006/relationships/oleObject" Target="embeddings/oleObject373.bin"/><Relationship Id="rId764" Type="http://schemas.openxmlformats.org/officeDocument/2006/relationships/image" Target="media/image383.emf"/><Relationship Id="rId70" Type="http://schemas.openxmlformats.org/officeDocument/2006/relationships/image" Target="media/image33.emf"/><Relationship Id="rId71" Type="http://schemas.openxmlformats.org/officeDocument/2006/relationships/oleObject" Target="embeddings/oleObject31.bin"/><Relationship Id="rId72" Type="http://schemas.openxmlformats.org/officeDocument/2006/relationships/image" Target="media/image34.emf"/><Relationship Id="rId73" Type="http://schemas.openxmlformats.org/officeDocument/2006/relationships/oleObject" Target="embeddings/oleObject32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3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4.bin"/><Relationship Id="rId78" Type="http://schemas.openxmlformats.org/officeDocument/2006/relationships/image" Target="media/image37.emf"/><Relationship Id="rId79" Type="http://schemas.openxmlformats.org/officeDocument/2006/relationships/oleObject" Target="embeddings/oleObject35.bin"/><Relationship Id="rId420" Type="http://schemas.openxmlformats.org/officeDocument/2006/relationships/image" Target="media/image208.emf"/><Relationship Id="rId421" Type="http://schemas.openxmlformats.org/officeDocument/2006/relationships/oleObject" Target="embeddings/oleObject205.bin"/><Relationship Id="rId422" Type="http://schemas.openxmlformats.org/officeDocument/2006/relationships/image" Target="media/image209.emf"/><Relationship Id="rId423" Type="http://schemas.openxmlformats.org/officeDocument/2006/relationships/oleObject" Target="embeddings/oleObject206.bin"/><Relationship Id="rId424" Type="http://schemas.openxmlformats.org/officeDocument/2006/relationships/image" Target="media/image210.emf"/><Relationship Id="rId425" Type="http://schemas.openxmlformats.org/officeDocument/2006/relationships/oleObject" Target="embeddings/oleObject207.bin"/><Relationship Id="rId426" Type="http://schemas.openxmlformats.org/officeDocument/2006/relationships/image" Target="media/image211.emf"/><Relationship Id="rId427" Type="http://schemas.openxmlformats.org/officeDocument/2006/relationships/oleObject" Target="embeddings/oleObject208.bin"/><Relationship Id="rId428" Type="http://schemas.openxmlformats.org/officeDocument/2006/relationships/image" Target="media/image212.emf"/><Relationship Id="rId429" Type="http://schemas.openxmlformats.org/officeDocument/2006/relationships/oleObject" Target="embeddings/oleObject209.bin"/><Relationship Id="rId765" Type="http://schemas.openxmlformats.org/officeDocument/2006/relationships/oleObject" Target="embeddings/oleObject374.bin"/><Relationship Id="rId766" Type="http://schemas.openxmlformats.org/officeDocument/2006/relationships/image" Target="media/image384.emf"/><Relationship Id="rId767" Type="http://schemas.openxmlformats.org/officeDocument/2006/relationships/oleObject" Target="embeddings/oleObject375.bin"/><Relationship Id="rId768" Type="http://schemas.openxmlformats.org/officeDocument/2006/relationships/image" Target="media/image385.emf"/><Relationship Id="rId769" Type="http://schemas.openxmlformats.org/officeDocument/2006/relationships/oleObject" Target="embeddings/oleObject376.bin"/><Relationship Id="rId650" Type="http://schemas.openxmlformats.org/officeDocument/2006/relationships/image" Target="media/image326.emf"/><Relationship Id="rId651" Type="http://schemas.openxmlformats.org/officeDocument/2006/relationships/oleObject" Target="embeddings/oleObject317.bin"/><Relationship Id="rId652" Type="http://schemas.openxmlformats.org/officeDocument/2006/relationships/image" Target="media/image327.emf"/><Relationship Id="rId653" Type="http://schemas.openxmlformats.org/officeDocument/2006/relationships/oleObject" Target="embeddings/oleObject318.bin"/><Relationship Id="rId654" Type="http://schemas.openxmlformats.org/officeDocument/2006/relationships/image" Target="media/image328.emf"/><Relationship Id="rId655" Type="http://schemas.openxmlformats.org/officeDocument/2006/relationships/oleObject" Target="embeddings/oleObject319.bin"/><Relationship Id="rId656" Type="http://schemas.openxmlformats.org/officeDocument/2006/relationships/image" Target="media/image329.emf"/><Relationship Id="rId310" Type="http://schemas.openxmlformats.org/officeDocument/2006/relationships/image" Target="media/image153.emf"/><Relationship Id="rId311" Type="http://schemas.openxmlformats.org/officeDocument/2006/relationships/oleObject" Target="embeddings/oleObject150.bin"/><Relationship Id="rId312" Type="http://schemas.openxmlformats.org/officeDocument/2006/relationships/image" Target="media/image154.emf"/><Relationship Id="rId313" Type="http://schemas.openxmlformats.org/officeDocument/2006/relationships/oleObject" Target="embeddings/oleObject151.bin"/><Relationship Id="rId314" Type="http://schemas.openxmlformats.org/officeDocument/2006/relationships/image" Target="media/image155.emf"/><Relationship Id="rId315" Type="http://schemas.openxmlformats.org/officeDocument/2006/relationships/oleObject" Target="embeddings/oleObject152.bin"/><Relationship Id="rId316" Type="http://schemas.openxmlformats.org/officeDocument/2006/relationships/image" Target="media/image156.emf"/><Relationship Id="rId317" Type="http://schemas.openxmlformats.org/officeDocument/2006/relationships/oleObject" Target="embeddings/oleObject153.bin"/><Relationship Id="rId318" Type="http://schemas.openxmlformats.org/officeDocument/2006/relationships/image" Target="media/image157.emf"/><Relationship Id="rId319" Type="http://schemas.openxmlformats.org/officeDocument/2006/relationships/oleObject" Target="embeddings/oleObject154.bin"/><Relationship Id="rId657" Type="http://schemas.openxmlformats.org/officeDocument/2006/relationships/oleObject" Target="embeddings/oleObject320.bin"/><Relationship Id="rId658" Type="http://schemas.openxmlformats.org/officeDocument/2006/relationships/image" Target="media/image330.emf"/><Relationship Id="rId659" Type="http://schemas.openxmlformats.org/officeDocument/2006/relationships/oleObject" Target="embeddings/oleObject321.bin"/><Relationship Id="rId540" Type="http://schemas.openxmlformats.org/officeDocument/2006/relationships/image" Target="media/image270.emf"/><Relationship Id="rId541" Type="http://schemas.openxmlformats.org/officeDocument/2006/relationships/oleObject" Target="embeddings/oleObject263.bin"/><Relationship Id="rId542" Type="http://schemas.openxmlformats.org/officeDocument/2006/relationships/image" Target="media/image271.png"/><Relationship Id="rId543" Type="http://schemas.openxmlformats.org/officeDocument/2006/relationships/image" Target="media/image272.emf"/><Relationship Id="rId544" Type="http://schemas.openxmlformats.org/officeDocument/2006/relationships/oleObject" Target="embeddings/oleObject264.bin"/><Relationship Id="rId545" Type="http://schemas.openxmlformats.org/officeDocument/2006/relationships/image" Target="media/image273.emf"/><Relationship Id="rId546" Type="http://schemas.openxmlformats.org/officeDocument/2006/relationships/oleObject" Target="embeddings/oleObject265.bin"/><Relationship Id="rId547" Type="http://schemas.openxmlformats.org/officeDocument/2006/relationships/image" Target="media/image274.emf"/><Relationship Id="rId548" Type="http://schemas.openxmlformats.org/officeDocument/2006/relationships/oleObject" Target="embeddings/oleObject266.bin"/><Relationship Id="rId549" Type="http://schemas.openxmlformats.org/officeDocument/2006/relationships/image" Target="media/image275.emf"/><Relationship Id="rId200" Type="http://schemas.openxmlformats.org/officeDocument/2006/relationships/oleObject" Target="embeddings/oleObject95.bin"/><Relationship Id="rId201" Type="http://schemas.openxmlformats.org/officeDocument/2006/relationships/image" Target="media/image98.png"/><Relationship Id="rId202" Type="http://schemas.openxmlformats.org/officeDocument/2006/relationships/image" Target="media/image99.emf"/><Relationship Id="rId203" Type="http://schemas.openxmlformats.org/officeDocument/2006/relationships/oleObject" Target="embeddings/oleObject96.bin"/><Relationship Id="rId204" Type="http://schemas.openxmlformats.org/officeDocument/2006/relationships/image" Target="media/image100.emf"/><Relationship Id="rId205" Type="http://schemas.openxmlformats.org/officeDocument/2006/relationships/oleObject" Target="embeddings/oleObject97.bin"/><Relationship Id="rId206" Type="http://schemas.openxmlformats.org/officeDocument/2006/relationships/image" Target="media/image101.emf"/><Relationship Id="rId207" Type="http://schemas.openxmlformats.org/officeDocument/2006/relationships/oleObject" Target="embeddings/oleObject98.bin"/><Relationship Id="rId208" Type="http://schemas.openxmlformats.org/officeDocument/2006/relationships/image" Target="media/image102.emf"/><Relationship Id="rId209" Type="http://schemas.openxmlformats.org/officeDocument/2006/relationships/oleObject" Target="embeddings/oleObject99.bin"/><Relationship Id="rId770" Type="http://schemas.openxmlformats.org/officeDocument/2006/relationships/image" Target="media/image386.emf"/><Relationship Id="rId771" Type="http://schemas.openxmlformats.org/officeDocument/2006/relationships/oleObject" Target="embeddings/oleObject377.bin"/><Relationship Id="rId772" Type="http://schemas.openxmlformats.org/officeDocument/2006/relationships/image" Target="media/image387.emf"/><Relationship Id="rId773" Type="http://schemas.openxmlformats.org/officeDocument/2006/relationships/oleObject" Target="embeddings/oleObject378.bin"/><Relationship Id="rId774" Type="http://schemas.openxmlformats.org/officeDocument/2006/relationships/image" Target="media/image388.emf"/><Relationship Id="rId80" Type="http://schemas.openxmlformats.org/officeDocument/2006/relationships/image" Target="media/image38.emf"/><Relationship Id="rId81" Type="http://schemas.openxmlformats.org/officeDocument/2006/relationships/oleObject" Target="embeddings/oleObject36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7.bin"/><Relationship Id="rId84" Type="http://schemas.openxmlformats.org/officeDocument/2006/relationships/image" Target="media/image40.emf"/><Relationship Id="rId85" Type="http://schemas.openxmlformats.org/officeDocument/2006/relationships/oleObject" Target="embeddings/oleObject38.bin"/><Relationship Id="rId86" Type="http://schemas.openxmlformats.org/officeDocument/2006/relationships/image" Target="media/image41.emf"/><Relationship Id="rId87" Type="http://schemas.openxmlformats.org/officeDocument/2006/relationships/oleObject" Target="embeddings/oleObject39.bin"/><Relationship Id="rId88" Type="http://schemas.openxmlformats.org/officeDocument/2006/relationships/image" Target="media/image42.emf"/><Relationship Id="rId89" Type="http://schemas.openxmlformats.org/officeDocument/2006/relationships/oleObject" Target="embeddings/oleObject40.bin"/><Relationship Id="rId430" Type="http://schemas.openxmlformats.org/officeDocument/2006/relationships/image" Target="media/image213.emf"/><Relationship Id="rId431" Type="http://schemas.openxmlformats.org/officeDocument/2006/relationships/oleObject" Target="embeddings/oleObject210.bin"/><Relationship Id="rId432" Type="http://schemas.openxmlformats.org/officeDocument/2006/relationships/image" Target="media/image214.emf"/><Relationship Id="rId433" Type="http://schemas.openxmlformats.org/officeDocument/2006/relationships/oleObject" Target="embeddings/oleObject211.bin"/><Relationship Id="rId434" Type="http://schemas.openxmlformats.org/officeDocument/2006/relationships/image" Target="media/image215.emf"/><Relationship Id="rId435" Type="http://schemas.openxmlformats.org/officeDocument/2006/relationships/oleObject" Target="embeddings/oleObject212.bin"/><Relationship Id="rId436" Type="http://schemas.openxmlformats.org/officeDocument/2006/relationships/image" Target="media/image216.emf"/><Relationship Id="rId437" Type="http://schemas.openxmlformats.org/officeDocument/2006/relationships/oleObject" Target="embeddings/oleObject213.bin"/><Relationship Id="rId438" Type="http://schemas.openxmlformats.org/officeDocument/2006/relationships/image" Target="media/image217.emf"/><Relationship Id="rId439" Type="http://schemas.openxmlformats.org/officeDocument/2006/relationships/oleObject" Target="embeddings/oleObject214.bin"/><Relationship Id="rId775" Type="http://schemas.openxmlformats.org/officeDocument/2006/relationships/oleObject" Target="embeddings/oleObject379.bin"/><Relationship Id="rId776" Type="http://schemas.openxmlformats.org/officeDocument/2006/relationships/image" Target="media/image389.emf"/><Relationship Id="rId777" Type="http://schemas.openxmlformats.org/officeDocument/2006/relationships/oleObject" Target="embeddings/oleObject380.bin"/><Relationship Id="rId778" Type="http://schemas.openxmlformats.org/officeDocument/2006/relationships/image" Target="media/image390.emf"/><Relationship Id="rId779" Type="http://schemas.openxmlformats.org/officeDocument/2006/relationships/oleObject" Target="embeddings/oleObject381.bin"/><Relationship Id="rId660" Type="http://schemas.openxmlformats.org/officeDocument/2006/relationships/image" Target="media/image331.emf"/><Relationship Id="rId661" Type="http://schemas.openxmlformats.org/officeDocument/2006/relationships/oleObject" Target="embeddings/oleObject322.bin"/><Relationship Id="rId662" Type="http://schemas.openxmlformats.org/officeDocument/2006/relationships/image" Target="media/image332.emf"/><Relationship Id="rId663" Type="http://schemas.openxmlformats.org/officeDocument/2006/relationships/oleObject" Target="embeddings/oleObject323.bin"/><Relationship Id="rId664" Type="http://schemas.openxmlformats.org/officeDocument/2006/relationships/image" Target="media/image333.emf"/><Relationship Id="rId665" Type="http://schemas.openxmlformats.org/officeDocument/2006/relationships/oleObject" Target="embeddings/oleObject324.bin"/><Relationship Id="rId666" Type="http://schemas.openxmlformats.org/officeDocument/2006/relationships/image" Target="media/image334.emf"/><Relationship Id="rId320" Type="http://schemas.openxmlformats.org/officeDocument/2006/relationships/image" Target="media/image158.emf"/><Relationship Id="rId321" Type="http://schemas.openxmlformats.org/officeDocument/2006/relationships/oleObject" Target="embeddings/oleObject155.bin"/><Relationship Id="rId322" Type="http://schemas.openxmlformats.org/officeDocument/2006/relationships/image" Target="media/image159.emf"/><Relationship Id="rId323" Type="http://schemas.openxmlformats.org/officeDocument/2006/relationships/oleObject" Target="embeddings/oleObject156.bin"/><Relationship Id="rId324" Type="http://schemas.openxmlformats.org/officeDocument/2006/relationships/image" Target="media/image160.emf"/><Relationship Id="rId325" Type="http://schemas.openxmlformats.org/officeDocument/2006/relationships/oleObject" Target="embeddings/oleObject157.bin"/><Relationship Id="rId326" Type="http://schemas.openxmlformats.org/officeDocument/2006/relationships/image" Target="media/image161.emf"/><Relationship Id="rId327" Type="http://schemas.openxmlformats.org/officeDocument/2006/relationships/oleObject" Target="embeddings/oleObject158.bin"/><Relationship Id="rId328" Type="http://schemas.openxmlformats.org/officeDocument/2006/relationships/image" Target="media/image162.emf"/><Relationship Id="rId329" Type="http://schemas.openxmlformats.org/officeDocument/2006/relationships/oleObject" Target="embeddings/oleObject159.bin"/><Relationship Id="rId667" Type="http://schemas.openxmlformats.org/officeDocument/2006/relationships/oleObject" Target="embeddings/oleObject325.bin"/><Relationship Id="rId668" Type="http://schemas.openxmlformats.org/officeDocument/2006/relationships/image" Target="media/image335.emf"/><Relationship Id="rId669" Type="http://schemas.openxmlformats.org/officeDocument/2006/relationships/oleObject" Target="embeddings/oleObject326.bin"/><Relationship Id="rId550" Type="http://schemas.openxmlformats.org/officeDocument/2006/relationships/oleObject" Target="embeddings/oleObject267.bin"/><Relationship Id="rId551" Type="http://schemas.openxmlformats.org/officeDocument/2006/relationships/image" Target="media/image276.emf"/><Relationship Id="rId552" Type="http://schemas.openxmlformats.org/officeDocument/2006/relationships/oleObject" Target="embeddings/oleObject268.bin"/><Relationship Id="rId553" Type="http://schemas.openxmlformats.org/officeDocument/2006/relationships/image" Target="media/image277.emf"/><Relationship Id="rId554" Type="http://schemas.openxmlformats.org/officeDocument/2006/relationships/oleObject" Target="embeddings/oleObject269.bin"/><Relationship Id="rId555" Type="http://schemas.openxmlformats.org/officeDocument/2006/relationships/image" Target="media/image278.emf"/><Relationship Id="rId556" Type="http://schemas.openxmlformats.org/officeDocument/2006/relationships/oleObject" Target="embeddings/oleObject270.bin"/><Relationship Id="rId557" Type="http://schemas.openxmlformats.org/officeDocument/2006/relationships/image" Target="media/image279.emf"/><Relationship Id="rId558" Type="http://schemas.openxmlformats.org/officeDocument/2006/relationships/oleObject" Target="embeddings/oleObject271.bin"/><Relationship Id="rId559" Type="http://schemas.openxmlformats.org/officeDocument/2006/relationships/image" Target="media/image280.emf"/><Relationship Id="rId210" Type="http://schemas.openxmlformats.org/officeDocument/2006/relationships/image" Target="media/image103.emf"/><Relationship Id="rId211" Type="http://schemas.openxmlformats.org/officeDocument/2006/relationships/oleObject" Target="embeddings/oleObject100.bin"/><Relationship Id="rId212" Type="http://schemas.openxmlformats.org/officeDocument/2006/relationships/image" Target="media/image104.emf"/><Relationship Id="rId213" Type="http://schemas.openxmlformats.org/officeDocument/2006/relationships/oleObject" Target="embeddings/oleObject101.bin"/><Relationship Id="rId214" Type="http://schemas.openxmlformats.org/officeDocument/2006/relationships/image" Target="media/image105.emf"/><Relationship Id="rId215" Type="http://schemas.openxmlformats.org/officeDocument/2006/relationships/oleObject" Target="embeddings/oleObject102.bin"/><Relationship Id="rId216" Type="http://schemas.openxmlformats.org/officeDocument/2006/relationships/image" Target="media/image106.emf"/><Relationship Id="rId217" Type="http://schemas.openxmlformats.org/officeDocument/2006/relationships/oleObject" Target="embeddings/oleObject103.bin"/><Relationship Id="rId218" Type="http://schemas.openxmlformats.org/officeDocument/2006/relationships/image" Target="media/image107.emf"/><Relationship Id="rId219" Type="http://schemas.openxmlformats.org/officeDocument/2006/relationships/oleObject" Target="embeddings/oleObject104.bin"/><Relationship Id="rId780" Type="http://schemas.openxmlformats.org/officeDocument/2006/relationships/image" Target="media/image391.emf"/><Relationship Id="rId781" Type="http://schemas.openxmlformats.org/officeDocument/2006/relationships/oleObject" Target="embeddings/oleObject382.bin"/><Relationship Id="rId782" Type="http://schemas.openxmlformats.org/officeDocument/2006/relationships/image" Target="media/image392.emf"/><Relationship Id="rId783" Type="http://schemas.openxmlformats.org/officeDocument/2006/relationships/oleObject" Target="embeddings/oleObject383.bin"/><Relationship Id="rId784" Type="http://schemas.openxmlformats.org/officeDocument/2006/relationships/image" Target="media/image393.emf"/><Relationship Id="rId90" Type="http://schemas.openxmlformats.org/officeDocument/2006/relationships/image" Target="media/image43.emf"/><Relationship Id="rId91" Type="http://schemas.openxmlformats.org/officeDocument/2006/relationships/oleObject" Target="embeddings/oleObject41.bin"/><Relationship Id="rId92" Type="http://schemas.openxmlformats.org/officeDocument/2006/relationships/image" Target="media/image44.emf"/><Relationship Id="rId93" Type="http://schemas.openxmlformats.org/officeDocument/2006/relationships/oleObject" Target="embeddings/oleObject42.bin"/><Relationship Id="rId94" Type="http://schemas.openxmlformats.org/officeDocument/2006/relationships/image" Target="media/image45.emf"/><Relationship Id="rId95" Type="http://schemas.openxmlformats.org/officeDocument/2006/relationships/oleObject" Target="embeddings/oleObject43.bin"/><Relationship Id="rId96" Type="http://schemas.openxmlformats.org/officeDocument/2006/relationships/image" Target="media/image46.emf"/><Relationship Id="rId97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00" Type="http://schemas.openxmlformats.org/officeDocument/2006/relationships/image" Target="media/image48.emf"/><Relationship Id="rId101" Type="http://schemas.openxmlformats.org/officeDocument/2006/relationships/oleObject" Target="embeddings/oleObject46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47.bin"/><Relationship Id="rId104" Type="http://schemas.openxmlformats.org/officeDocument/2006/relationships/hyperlink" Target="https://www.youtube.com/watch?v=BosTQT4smJA" TargetMode="External"/><Relationship Id="rId105" Type="http://schemas.openxmlformats.org/officeDocument/2006/relationships/image" Target="media/image50.emf"/><Relationship Id="rId106" Type="http://schemas.openxmlformats.org/officeDocument/2006/relationships/oleObject" Target="embeddings/oleObject48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49.bin"/><Relationship Id="rId109" Type="http://schemas.openxmlformats.org/officeDocument/2006/relationships/image" Target="media/image52.emf"/><Relationship Id="rId99" Type="http://schemas.openxmlformats.org/officeDocument/2006/relationships/oleObject" Target="embeddings/oleObject45.bin"/><Relationship Id="rId440" Type="http://schemas.openxmlformats.org/officeDocument/2006/relationships/image" Target="media/image218.emf"/><Relationship Id="rId441" Type="http://schemas.openxmlformats.org/officeDocument/2006/relationships/oleObject" Target="embeddings/oleObject215.bin"/><Relationship Id="rId442" Type="http://schemas.openxmlformats.org/officeDocument/2006/relationships/image" Target="media/image219.emf"/><Relationship Id="rId443" Type="http://schemas.openxmlformats.org/officeDocument/2006/relationships/oleObject" Target="embeddings/oleObject216.bin"/><Relationship Id="rId444" Type="http://schemas.openxmlformats.org/officeDocument/2006/relationships/image" Target="media/image220.emf"/><Relationship Id="rId445" Type="http://schemas.openxmlformats.org/officeDocument/2006/relationships/oleObject" Target="embeddings/oleObject217.bin"/><Relationship Id="rId446" Type="http://schemas.openxmlformats.org/officeDocument/2006/relationships/image" Target="media/image221.emf"/><Relationship Id="rId447" Type="http://schemas.openxmlformats.org/officeDocument/2006/relationships/oleObject" Target="embeddings/oleObject218.bin"/><Relationship Id="rId448" Type="http://schemas.openxmlformats.org/officeDocument/2006/relationships/image" Target="media/image222.emf"/><Relationship Id="rId449" Type="http://schemas.openxmlformats.org/officeDocument/2006/relationships/oleObject" Target="embeddings/oleObject219.bin"/><Relationship Id="rId785" Type="http://schemas.openxmlformats.org/officeDocument/2006/relationships/oleObject" Target="embeddings/oleObject384.bin"/><Relationship Id="rId670" Type="http://schemas.openxmlformats.org/officeDocument/2006/relationships/image" Target="media/image336.emf"/><Relationship Id="rId671" Type="http://schemas.openxmlformats.org/officeDocument/2006/relationships/oleObject" Target="embeddings/oleObject327.bin"/><Relationship Id="rId672" Type="http://schemas.openxmlformats.org/officeDocument/2006/relationships/image" Target="media/image337.emf"/><Relationship Id="rId673" Type="http://schemas.openxmlformats.org/officeDocument/2006/relationships/oleObject" Target="embeddings/oleObject328.bin"/><Relationship Id="rId674" Type="http://schemas.openxmlformats.org/officeDocument/2006/relationships/image" Target="media/image338.emf"/><Relationship Id="rId675" Type="http://schemas.openxmlformats.org/officeDocument/2006/relationships/oleObject" Target="embeddings/oleObject329.bin"/><Relationship Id="rId676" Type="http://schemas.openxmlformats.org/officeDocument/2006/relationships/image" Target="media/image339.emf"/><Relationship Id="rId330" Type="http://schemas.openxmlformats.org/officeDocument/2006/relationships/image" Target="media/image163.emf"/><Relationship Id="rId331" Type="http://schemas.openxmlformats.org/officeDocument/2006/relationships/oleObject" Target="embeddings/oleObject160.bin"/><Relationship Id="rId332" Type="http://schemas.openxmlformats.org/officeDocument/2006/relationships/image" Target="media/image164.emf"/><Relationship Id="rId333" Type="http://schemas.openxmlformats.org/officeDocument/2006/relationships/oleObject" Target="embeddings/oleObject161.bin"/><Relationship Id="rId334" Type="http://schemas.openxmlformats.org/officeDocument/2006/relationships/image" Target="media/image165.emf"/><Relationship Id="rId335" Type="http://schemas.openxmlformats.org/officeDocument/2006/relationships/oleObject" Target="embeddings/oleObject162.bin"/><Relationship Id="rId336" Type="http://schemas.openxmlformats.org/officeDocument/2006/relationships/image" Target="media/image166.emf"/><Relationship Id="rId337" Type="http://schemas.openxmlformats.org/officeDocument/2006/relationships/oleObject" Target="embeddings/oleObject163.bin"/><Relationship Id="rId338" Type="http://schemas.openxmlformats.org/officeDocument/2006/relationships/image" Target="media/image167.emf"/><Relationship Id="rId339" Type="http://schemas.openxmlformats.org/officeDocument/2006/relationships/oleObject" Target="embeddings/oleObject164.bin"/><Relationship Id="rId677" Type="http://schemas.openxmlformats.org/officeDocument/2006/relationships/oleObject" Target="embeddings/oleObject330.bin"/><Relationship Id="rId678" Type="http://schemas.openxmlformats.org/officeDocument/2006/relationships/image" Target="media/image340.emf"/><Relationship Id="rId679" Type="http://schemas.openxmlformats.org/officeDocument/2006/relationships/oleObject" Target="embeddings/oleObject331.bin"/><Relationship Id="rId786" Type="http://schemas.openxmlformats.org/officeDocument/2006/relationships/image" Target="media/image394.emf"/><Relationship Id="rId787" Type="http://schemas.openxmlformats.org/officeDocument/2006/relationships/oleObject" Target="embeddings/oleObject385.bin"/><Relationship Id="rId788" Type="http://schemas.openxmlformats.org/officeDocument/2006/relationships/image" Target="media/image395.emf"/><Relationship Id="rId789" Type="http://schemas.openxmlformats.org/officeDocument/2006/relationships/oleObject" Target="embeddings/oleObject386.bin"/><Relationship Id="rId560" Type="http://schemas.openxmlformats.org/officeDocument/2006/relationships/oleObject" Target="embeddings/oleObject272.bin"/><Relationship Id="rId561" Type="http://schemas.openxmlformats.org/officeDocument/2006/relationships/image" Target="media/image281.emf"/><Relationship Id="rId562" Type="http://schemas.openxmlformats.org/officeDocument/2006/relationships/oleObject" Target="embeddings/oleObject273.bin"/><Relationship Id="rId563" Type="http://schemas.openxmlformats.org/officeDocument/2006/relationships/image" Target="media/image282.emf"/><Relationship Id="rId564" Type="http://schemas.openxmlformats.org/officeDocument/2006/relationships/oleObject" Target="embeddings/oleObject274.bin"/><Relationship Id="rId565" Type="http://schemas.openxmlformats.org/officeDocument/2006/relationships/image" Target="media/image283.emf"/><Relationship Id="rId566" Type="http://schemas.openxmlformats.org/officeDocument/2006/relationships/oleObject" Target="embeddings/oleObject275.bin"/><Relationship Id="rId567" Type="http://schemas.openxmlformats.org/officeDocument/2006/relationships/image" Target="media/image284.emf"/><Relationship Id="rId568" Type="http://schemas.openxmlformats.org/officeDocument/2006/relationships/oleObject" Target="embeddings/oleObject276.bin"/><Relationship Id="rId569" Type="http://schemas.openxmlformats.org/officeDocument/2006/relationships/image" Target="media/image285.emf"/><Relationship Id="rId220" Type="http://schemas.openxmlformats.org/officeDocument/2006/relationships/image" Target="media/image108.emf"/><Relationship Id="rId221" Type="http://schemas.openxmlformats.org/officeDocument/2006/relationships/oleObject" Target="embeddings/oleObject105.bin"/><Relationship Id="rId222" Type="http://schemas.openxmlformats.org/officeDocument/2006/relationships/image" Target="media/image109.emf"/><Relationship Id="rId223" Type="http://schemas.openxmlformats.org/officeDocument/2006/relationships/oleObject" Target="embeddings/oleObject106.bin"/><Relationship Id="rId224" Type="http://schemas.openxmlformats.org/officeDocument/2006/relationships/image" Target="media/image110.emf"/><Relationship Id="rId225" Type="http://schemas.openxmlformats.org/officeDocument/2006/relationships/oleObject" Target="embeddings/oleObject107.bin"/><Relationship Id="rId226" Type="http://schemas.openxmlformats.org/officeDocument/2006/relationships/image" Target="media/image111.emf"/><Relationship Id="rId227" Type="http://schemas.openxmlformats.org/officeDocument/2006/relationships/oleObject" Target="embeddings/oleObject108.bin"/><Relationship Id="rId228" Type="http://schemas.openxmlformats.org/officeDocument/2006/relationships/image" Target="media/image112.emf"/><Relationship Id="rId229" Type="http://schemas.openxmlformats.org/officeDocument/2006/relationships/oleObject" Target="embeddings/oleObject109.bin"/><Relationship Id="rId790" Type="http://schemas.openxmlformats.org/officeDocument/2006/relationships/image" Target="media/image396.emf"/><Relationship Id="rId791" Type="http://schemas.openxmlformats.org/officeDocument/2006/relationships/oleObject" Target="embeddings/oleObject387.bin"/><Relationship Id="rId792" Type="http://schemas.openxmlformats.org/officeDocument/2006/relationships/image" Target="media/image397.emf"/><Relationship Id="rId793" Type="http://schemas.openxmlformats.org/officeDocument/2006/relationships/oleObject" Target="embeddings/oleObject388.bin"/><Relationship Id="rId794" Type="http://schemas.openxmlformats.org/officeDocument/2006/relationships/image" Target="media/image398.emf"/><Relationship Id="rId795" Type="http://schemas.openxmlformats.org/officeDocument/2006/relationships/oleObject" Target="embeddings/oleObject389.bin"/><Relationship Id="rId796" Type="http://schemas.openxmlformats.org/officeDocument/2006/relationships/image" Target="media/image399.emf"/><Relationship Id="rId450" Type="http://schemas.openxmlformats.org/officeDocument/2006/relationships/image" Target="media/image223.emf"/><Relationship Id="rId451" Type="http://schemas.openxmlformats.org/officeDocument/2006/relationships/oleObject" Target="embeddings/oleObject220.bin"/><Relationship Id="rId452" Type="http://schemas.openxmlformats.org/officeDocument/2006/relationships/image" Target="media/image224.emf"/><Relationship Id="rId453" Type="http://schemas.openxmlformats.org/officeDocument/2006/relationships/oleObject" Target="embeddings/oleObject221.bin"/><Relationship Id="rId454" Type="http://schemas.openxmlformats.org/officeDocument/2006/relationships/image" Target="media/image225.emf"/><Relationship Id="rId455" Type="http://schemas.openxmlformats.org/officeDocument/2006/relationships/oleObject" Target="embeddings/oleObject222.bin"/><Relationship Id="rId456" Type="http://schemas.openxmlformats.org/officeDocument/2006/relationships/image" Target="media/image226.emf"/><Relationship Id="rId110" Type="http://schemas.openxmlformats.org/officeDocument/2006/relationships/oleObject" Target="embeddings/oleObject50.bin"/><Relationship Id="rId111" Type="http://schemas.openxmlformats.org/officeDocument/2006/relationships/image" Target="media/image53.emf"/><Relationship Id="rId459" Type="http://schemas.openxmlformats.org/officeDocument/2006/relationships/oleObject" Target="embeddings/oleObject224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12" Type="http://schemas.openxmlformats.org/officeDocument/2006/relationships/oleObject" Target="embeddings/oleObject51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16" Type="http://schemas.openxmlformats.org/officeDocument/2006/relationships/oleObject" Target="embeddings/oleObject53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457" Type="http://schemas.openxmlformats.org/officeDocument/2006/relationships/oleObject" Target="embeddings/oleObject223.bin"/><Relationship Id="rId458" Type="http://schemas.openxmlformats.org/officeDocument/2006/relationships/image" Target="media/image227.emf"/><Relationship Id="rId680" Type="http://schemas.openxmlformats.org/officeDocument/2006/relationships/image" Target="media/image341.emf"/><Relationship Id="rId681" Type="http://schemas.openxmlformats.org/officeDocument/2006/relationships/oleObject" Target="embeddings/oleObject332.bin"/><Relationship Id="rId682" Type="http://schemas.openxmlformats.org/officeDocument/2006/relationships/image" Target="media/image342.emf"/><Relationship Id="rId683" Type="http://schemas.openxmlformats.org/officeDocument/2006/relationships/oleObject" Target="embeddings/oleObject333.bin"/><Relationship Id="rId684" Type="http://schemas.openxmlformats.org/officeDocument/2006/relationships/image" Target="media/image343.emf"/><Relationship Id="rId685" Type="http://schemas.openxmlformats.org/officeDocument/2006/relationships/oleObject" Target="embeddings/oleObject334.bin"/><Relationship Id="rId686" Type="http://schemas.openxmlformats.org/officeDocument/2006/relationships/image" Target="media/image344.emf"/><Relationship Id="rId340" Type="http://schemas.openxmlformats.org/officeDocument/2006/relationships/image" Target="media/image168.emf"/><Relationship Id="rId341" Type="http://schemas.openxmlformats.org/officeDocument/2006/relationships/oleObject" Target="embeddings/oleObject165.bin"/><Relationship Id="rId342" Type="http://schemas.openxmlformats.org/officeDocument/2006/relationships/image" Target="media/image169.emf"/><Relationship Id="rId343" Type="http://schemas.openxmlformats.org/officeDocument/2006/relationships/oleObject" Target="embeddings/oleObject166.bin"/><Relationship Id="rId344" Type="http://schemas.openxmlformats.org/officeDocument/2006/relationships/image" Target="media/image170.emf"/><Relationship Id="rId345" Type="http://schemas.openxmlformats.org/officeDocument/2006/relationships/oleObject" Target="embeddings/oleObject167.bin"/><Relationship Id="rId346" Type="http://schemas.openxmlformats.org/officeDocument/2006/relationships/image" Target="media/image171.emf"/><Relationship Id="rId347" Type="http://schemas.openxmlformats.org/officeDocument/2006/relationships/oleObject" Target="embeddings/oleObject168.bin"/><Relationship Id="rId348" Type="http://schemas.openxmlformats.org/officeDocument/2006/relationships/image" Target="media/image172.emf"/><Relationship Id="rId349" Type="http://schemas.openxmlformats.org/officeDocument/2006/relationships/oleObject" Target="embeddings/oleObject169.bin"/><Relationship Id="rId687" Type="http://schemas.openxmlformats.org/officeDocument/2006/relationships/oleObject" Target="embeddings/oleObject335.bin"/><Relationship Id="rId688" Type="http://schemas.openxmlformats.org/officeDocument/2006/relationships/image" Target="media/image345.emf"/><Relationship Id="rId689" Type="http://schemas.openxmlformats.org/officeDocument/2006/relationships/oleObject" Target="embeddings/oleObject336.bin"/><Relationship Id="rId797" Type="http://schemas.openxmlformats.org/officeDocument/2006/relationships/oleObject" Target="embeddings/oleObject390.bin"/><Relationship Id="rId798" Type="http://schemas.openxmlformats.org/officeDocument/2006/relationships/image" Target="media/image400.emf"/><Relationship Id="rId799" Type="http://schemas.openxmlformats.org/officeDocument/2006/relationships/oleObject" Target="embeddings/oleObject391.bin"/><Relationship Id="rId570" Type="http://schemas.openxmlformats.org/officeDocument/2006/relationships/oleObject" Target="embeddings/oleObject277.bin"/><Relationship Id="rId571" Type="http://schemas.openxmlformats.org/officeDocument/2006/relationships/image" Target="media/image286.emf"/><Relationship Id="rId572" Type="http://schemas.openxmlformats.org/officeDocument/2006/relationships/oleObject" Target="embeddings/oleObject278.bin"/><Relationship Id="rId573" Type="http://schemas.openxmlformats.org/officeDocument/2006/relationships/image" Target="media/image287.emf"/><Relationship Id="rId574" Type="http://schemas.openxmlformats.org/officeDocument/2006/relationships/oleObject" Target="embeddings/oleObject279.bin"/><Relationship Id="rId575" Type="http://schemas.openxmlformats.org/officeDocument/2006/relationships/image" Target="media/image288.emf"/><Relationship Id="rId576" Type="http://schemas.openxmlformats.org/officeDocument/2006/relationships/oleObject" Target="embeddings/oleObject280.bin"/><Relationship Id="rId230" Type="http://schemas.openxmlformats.org/officeDocument/2006/relationships/image" Target="media/image113.emf"/><Relationship Id="rId231" Type="http://schemas.openxmlformats.org/officeDocument/2006/relationships/oleObject" Target="embeddings/oleObject110.bin"/><Relationship Id="rId232" Type="http://schemas.openxmlformats.org/officeDocument/2006/relationships/image" Target="media/image114.emf"/><Relationship Id="rId233" Type="http://schemas.openxmlformats.org/officeDocument/2006/relationships/oleObject" Target="embeddings/oleObject111.bin"/><Relationship Id="rId234" Type="http://schemas.openxmlformats.org/officeDocument/2006/relationships/image" Target="media/image115.emf"/><Relationship Id="rId235" Type="http://schemas.openxmlformats.org/officeDocument/2006/relationships/oleObject" Target="embeddings/oleObject112.bin"/><Relationship Id="rId236" Type="http://schemas.openxmlformats.org/officeDocument/2006/relationships/image" Target="media/image116.emf"/><Relationship Id="rId237" Type="http://schemas.openxmlformats.org/officeDocument/2006/relationships/oleObject" Target="embeddings/oleObject113.bin"/><Relationship Id="rId238" Type="http://schemas.openxmlformats.org/officeDocument/2006/relationships/image" Target="media/image117.emf"/><Relationship Id="rId239" Type="http://schemas.openxmlformats.org/officeDocument/2006/relationships/oleObject" Target="embeddings/oleObject114.bin"/><Relationship Id="rId577" Type="http://schemas.openxmlformats.org/officeDocument/2006/relationships/image" Target="media/image289.png"/><Relationship Id="rId578" Type="http://schemas.openxmlformats.org/officeDocument/2006/relationships/image" Target="media/image290.emf"/><Relationship Id="rId579" Type="http://schemas.openxmlformats.org/officeDocument/2006/relationships/oleObject" Target="embeddings/oleObject281.bin"/><Relationship Id="rId460" Type="http://schemas.openxmlformats.org/officeDocument/2006/relationships/image" Target="media/image228.emf"/><Relationship Id="rId461" Type="http://schemas.openxmlformats.org/officeDocument/2006/relationships/oleObject" Target="embeddings/oleObject225.bin"/><Relationship Id="rId462" Type="http://schemas.openxmlformats.org/officeDocument/2006/relationships/image" Target="media/image229.emf"/><Relationship Id="rId463" Type="http://schemas.openxmlformats.org/officeDocument/2006/relationships/oleObject" Target="embeddings/oleObject226.bin"/><Relationship Id="rId464" Type="http://schemas.openxmlformats.org/officeDocument/2006/relationships/image" Target="media/image230.emf"/><Relationship Id="rId465" Type="http://schemas.openxmlformats.org/officeDocument/2006/relationships/oleObject" Target="embeddings/oleObject227.bin"/><Relationship Id="rId466" Type="http://schemas.openxmlformats.org/officeDocument/2006/relationships/image" Target="media/image231.emf"/><Relationship Id="rId467" Type="http://schemas.openxmlformats.org/officeDocument/2006/relationships/oleObject" Target="embeddings/oleObject228.bin"/><Relationship Id="rId468" Type="http://schemas.openxmlformats.org/officeDocument/2006/relationships/image" Target="media/image232.emf"/><Relationship Id="rId469" Type="http://schemas.openxmlformats.org/officeDocument/2006/relationships/oleObject" Target="embeddings/oleObject229.bin"/><Relationship Id="rId120" Type="http://schemas.openxmlformats.org/officeDocument/2006/relationships/oleObject" Target="embeddings/oleObject55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6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58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59.bin"/><Relationship Id="rId129" Type="http://schemas.openxmlformats.org/officeDocument/2006/relationships/image" Target="media/image62.emf"/><Relationship Id="rId690" Type="http://schemas.openxmlformats.org/officeDocument/2006/relationships/image" Target="media/image346.emf"/><Relationship Id="rId691" Type="http://schemas.openxmlformats.org/officeDocument/2006/relationships/oleObject" Target="embeddings/oleObject337.bin"/><Relationship Id="rId692" Type="http://schemas.openxmlformats.org/officeDocument/2006/relationships/image" Target="media/image347.emf"/><Relationship Id="rId693" Type="http://schemas.openxmlformats.org/officeDocument/2006/relationships/oleObject" Target="embeddings/oleObject338.bin"/><Relationship Id="rId694" Type="http://schemas.openxmlformats.org/officeDocument/2006/relationships/image" Target="media/image348.emf"/><Relationship Id="rId695" Type="http://schemas.openxmlformats.org/officeDocument/2006/relationships/oleObject" Target="embeddings/oleObject339.bin"/><Relationship Id="rId696" Type="http://schemas.openxmlformats.org/officeDocument/2006/relationships/image" Target="media/image349.emf"/><Relationship Id="rId350" Type="http://schemas.openxmlformats.org/officeDocument/2006/relationships/image" Target="media/image173.emf"/><Relationship Id="rId351" Type="http://schemas.openxmlformats.org/officeDocument/2006/relationships/oleObject" Target="embeddings/oleObject170.bin"/><Relationship Id="rId352" Type="http://schemas.openxmlformats.org/officeDocument/2006/relationships/image" Target="media/image174.emf"/><Relationship Id="rId353" Type="http://schemas.openxmlformats.org/officeDocument/2006/relationships/oleObject" Target="embeddings/oleObject171.bin"/><Relationship Id="rId354" Type="http://schemas.openxmlformats.org/officeDocument/2006/relationships/image" Target="media/image175.emf"/><Relationship Id="rId355" Type="http://schemas.openxmlformats.org/officeDocument/2006/relationships/oleObject" Target="embeddings/oleObject172.bin"/><Relationship Id="rId356" Type="http://schemas.openxmlformats.org/officeDocument/2006/relationships/image" Target="media/image176.emf"/><Relationship Id="rId357" Type="http://schemas.openxmlformats.org/officeDocument/2006/relationships/oleObject" Target="embeddings/oleObject173.bin"/><Relationship Id="rId358" Type="http://schemas.openxmlformats.org/officeDocument/2006/relationships/image" Target="media/image177.emf"/><Relationship Id="rId359" Type="http://schemas.openxmlformats.org/officeDocument/2006/relationships/oleObject" Target="embeddings/oleObject174.bin"/><Relationship Id="rId697" Type="http://schemas.openxmlformats.org/officeDocument/2006/relationships/oleObject" Target="embeddings/oleObject340.bin"/><Relationship Id="rId698" Type="http://schemas.openxmlformats.org/officeDocument/2006/relationships/image" Target="media/image350.emf"/><Relationship Id="rId699" Type="http://schemas.openxmlformats.org/officeDocument/2006/relationships/oleObject" Target="embeddings/oleObject341.bin"/><Relationship Id="rId580" Type="http://schemas.openxmlformats.org/officeDocument/2006/relationships/image" Target="media/image291.emf"/><Relationship Id="rId581" Type="http://schemas.openxmlformats.org/officeDocument/2006/relationships/oleObject" Target="embeddings/oleObject282.bin"/><Relationship Id="rId582" Type="http://schemas.openxmlformats.org/officeDocument/2006/relationships/image" Target="media/image292.emf"/><Relationship Id="rId583" Type="http://schemas.openxmlformats.org/officeDocument/2006/relationships/oleObject" Target="embeddings/oleObject283.bin"/><Relationship Id="rId584" Type="http://schemas.openxmlformats.org/officeDocument/2006/relationships/image" Target="media/image293.emf"/><Relationship Id="rId585" Type="http://schemas.openxmlformats.org/officeDocument/2006/relationships/oleObject" Target="embeddings/oleObject284.bin"/><Relationship Id="rId586" Type="http://schemas.openxmlformats.org/officeDocument/2006/relationships/image" Target="media/image294.emf"/><Relationship Id="rId240" Type="http://schemas.openxmlformats.org/officeDocument/2006/relationships/image" Target="media/image118.emf"/><Relationship Id="rId241" Type="http://schemas.openxmlformats.org/officeDocument/2006/relationships/oleObject" Target="embeddings/oleObject115.bin"/><Relationship Id="rId242" Type="http://schemas.openxmlformats.org/officeDocument/2006/relationships/image" Target="media/image119.emf"/><Relationship Id="rId243" Type="http://schemas.openxmlformats.org/officeDocument/2006/relationships/oleObject" Target="embeddings/oleObject116.bin"/><Relationship Id="rId244" Type="http://schemas.openxmlformats.org/officeDocument/2006/relationships/image" Target="media/image120.emf"/><Relationship Id="rId245" Type="http://schemas.openxmlformats.org/officeDocument/2006/relationships/oleObject" Target="embeddings/oleObject117.bin"/><Relationship Id="rId246" Type="http://schemas.openxmlformats.org/officeDocument/2006/relationships/image" Target="media/image121.emf"/><Relationship Id="rId247" Type="http://schemas.openxmlformats.org/officeDocument/2006/relationships/oleObject" Target="embeddings/oleObject118.bin"/><Relationship Id="rId248" Type="http://schemas.openxmlformats.org/officeDocument/2006/relationships/image" Target="media/image122.emf"/><Relationship Id="rId249" Type="http://schemas.openxmlformats.org/officeDocument/2006/relationships/oleObject" Target="embeddings/oleObject119.bin"/><Relationship Id="rId587" Type="http://schemas.openxmlformats.org/officeDocument/2006/relationships/oleObject" Target="embeddings/oleObject285.bin"/><Relationship Id="rId588" Type="http://schemas.openxmlformats.org/officeDocument/2006/relationships/image" Target="media/image295.emf"/><Relationship Id="rId589" Type="http://schemas.openxmlformats.org/officeDocument/2006/relationships/oleObject" Target="embeddings/oleObject286.bin"/><Relationship Id="rId470" Type="http://schemas.openxmlformats.org/officeDocument/2006/relationships/image" Target="media/image233.emf"/><Relationship Id="rId471" Type="http://schemas.openxmlformats.org/officeDocument/2006/relationships/oleObject" Target="embeddings/oleObject230.bin"/><Relationship Id="rId472" Type="http://schemas.openxmlformats.org/officeDocument/2006/relationships/image" Target="media/image234.emf"/><Relationship Id="rId473" Type="http://schemas.openxmlformats.org/officeDocument/2006/relationships/oleObject" Target="embeddings/oleObject231.bin"/><Relationship Id="rId474" Type="http://schemas.openxmlformats.org/officeDocument/2006/relationships/image" Target="media/image235.emf"/><Relationship Id="rId475" Type="http://schemas.openxmlformats.org/officeDocument/2006/relationships/oleObject" Target="embeddings/oleObject232.bin"/><Relationship Id="rId476" Type="http://schemas.openxmlformats.org/officeDocument/2006/relationships/image" Target="media/image236.emf"/><Relationship Id="rId477" Type="http://schemas.openxmlformats.org/officeDocument/2006/relationships/oleObject" Target="embeddings/oleObject233.bin"/><Relationship Id="rId478" Type="http://schemas.openxmlformats.org/officeDocument/2006/relationships/image" Target="media/image237.emf"/><Relationship Id="rId479" Type="http://schemas.openxmlformats.org/officeDocument/2006/relationships/oleObject" Target="embeddings/oleObject234.bin"/><Relationship Id="rId130" Type="http://schemas.openxmlformats.org/officeDocument/2006/relationships/oleObject" Target="embeddings/oleObject60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1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2.bin"/><Relationship Id="rId135" Type="http://schemas.openxmlformats.org/officeDocument/2006/relationships/image" Target="media/image65.emf"/><Relationship Id="rId136" Type="http://schemas.openxmlformats.org/officeDocument/2006/relationships/oleObject" Target="embeddings/oleObject63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4.bin"/><Relationship Id="rId139" Type="http://schemas.openxmlformats.org/officeDocument/2006/relationships/image" Target="media/image67.emf"/><Relationship Id="rId360" Type="http://schemas.openxmlformats.org/officeDocument/2006/relationships/image" Target="media/image178.emf"/><Relationship Id="rId361" Type="http://schemas.openxmlformats.org/officeDocument/2006/relationships/oleObject" Target="embeddings/oleObject175.bin"/><Relationship Id="rId362" Type="http://schemas.openxmlformats.org/officeDocument/2006/relationships/image" Target="media/image179.emf"/><Relationship Id="rId363" Type="http://schemas.openxmlformats.org/officeDocument/2006/relationships/oleObject" Target="embeddings/oleObject176.bin"/><Relationship Id="rId364" Type="http://schemas.openxmlformats.org/officeDocument/2006/relationships/image" Target="media/image180.emf"/><Relationship Id="rId365" Type="http://schemas.openxmlformats.org/officeDocument/2006/relationships/oleObject" Target="embeddings/oleObject177.bin"/><Relationship Id="rId366" Type="http://schemas.openxmlformats.org/officeDocument/2006/relationships/image" Target="media/image181.emf"/><Relationship Id="rId367" Type="http://schemas.openxmlformats.org/officeDocument/2006/relationships/oleObject" Target="embeddings/oleObject178.bin"/><Relationship Id="rId368" Type="http://schemas.openxmlformats.org/officeDocument/2006/relationships/image" Target="media/image182.emf"/><Relationship Id="rId369" Type="http://schemas.openxmlformats.org/officeDocument/2006/relationships/oleObject" Target="embeddings/oleObject179.bin"/><Relationship Id="rId590" Type="http://schemas.openxmlformats.org/officeDocument/2006/relationships/image" Target="media/image296.emf"/><Relationship Id="rId591" Type="http://schemas.openxmlformats.org/officeDocument/2006/relationships/oleObject" Target="embeddings/oleObject287.bin"/><Relationship Id="rId592" Type="http://schemas.openxmlformats.org/officeDocument/2006/relationships/image" Target="media/image297.emf"/><Relationship Id="rId593" Type="http://schemas.openxmlformats.org/officeDocument/2006/relationships/oleObject" Target="embeddings/oleObject288.bin"/><Relationship Id="rId594" Type="http://schemas.openxmlformats.org/officeDocument/2006/relationships/image" Target="media/image298.emf"/><Relationship Id="rId595" Type="http://schemas.openxmlformats.org/officeDocument/2006/relationships/oleObject" Target="embeddings/oleObject289.bin"/><Relationship Id="rId596" Type="http://schemas.openxmlformats.org/officeDocument/2006/relationships/image" Target="media/image299.emf"/><Relationship Id="rId250" Type="http://schemas.openxmlformats.org/officeDocument/2006/relationships/image" Target="media/image123.emf"/><Relationship Id="rId251" Type="http://schemas.openxmlformats.org/officeDocument/2006/relationships/oleObject" Target="embeddings/oleObject120.bin"/><Relationship Id="rId252" Type="http://schemas.openxmlformats.org/officeDocument/2006/relationships/image" Target="media/image124.emf"/><Relationship Id="rId253" Type="http://schemas.openxmlformats.org/officeDocument/2006/relationships/oleObject" Target="embeddings/oleObject121.bin"/><Relationship Id="rId254" Type="http://schemas.openxmlformats.org/officeDocument/2006/relationships/image" Target="media/image125.emf"/><Relationship Id="rId255" Type="http://schemas.openxmlformats.org/officeDocument/2006/relationships/oleObject" Target="embeddings/oleObject122.bin"/><Relationship Id="rId256" Type="http://schemas.openxmlformats.org/officeDocument/2006/relationships/image" Target="media/image126.emf"/><Relationship Id="rId257" Type="http://schemas.openxmlformats.org/officeDocument/2006/relationships/oleObject" Target="embeddings/oleObject123.bin"/><Relationship Id="rId258" Type="http://schemas.openxmlformats.org/officeDocument/2006/relationships/image" Target="media/image127.emf"/><Relationship Id="rId259" Type="http://schemas.openxmlformats.org/officeDocument/2006/relationships/oleObject" Target="embeddings/oleObject124.bin"/><Relationship Id="rId597" Type="http://schemas.openxmlformats.org/officeDocument/2006/relationships/oleObject" Target="embeddings/oleObject290.bin"/><Relationship Id="rId598" Type="http://schemas.openxmlformats.org/officeDocument/2006/relationships/image" Target="media/image300.emf"/><Relationship Id="rId599" Type="http://schemas.openxmlformats.org/officeDocument/2006/relationships/oleObject" Target="embeddings/oleObject291.bin"/><Relationship Id="rId480" Type="http://schemas.openxmlformats.org/officeDocument/2006/relationships/image" Target="media/image238.emf"/><Relationship Id="rId481" Type="http://schemas.openxmlformats.org/officeDocument/2006/relationships/oleObject" Target="embeddings/oleObject235.bin"/><Relationship Id="rId482" Type="http://schemas.openxmlformats.org/officeDocument/2006/relationships/image" Target="media/image239.png"/><Relationship Id="rId483" Type="http://schemas.openxmlformats.org/officeDocument/2006/relationships/image" Target="media/image240.emf"/><Relationship Id="rId484" Type="http://schemas.openxmlformats.org/officeDocument/2006/relationships/oleObject" Target="embeddings/oleObject236.bin"/><Relationship Id="rId485" Type="http://schemas.openxmlformats.org/officeDocument/2006/relationships/image" Target="media/image241.emf"/><Relationship Id="rId486" Type="http://schemas.openxmlformats.org/officeDocument/2006/relationships/oleObject" Target="embeddings/oleObject237.bin"/><Relationship Id="rId487" Type="http://schemas.openxmlformats.org/officeDocument/2006/relationships/image" Target="media/image242.emf"/><Relationship Id="rId488" Type="http://schemas.openxmlformats.org/officeDocument/2006/relationships/oleObject" Target="embeddings/oleObject238.bin"/><Relationship Id="rId489" Type="http://schemas.openxmlformats.org/officeDocument/2006/relationships/image" Target="media/image243.emf"/><Relationship Id="rId140" Type="http://schemas.openxmlformats.org/officeDocument/2006/relationships/oleObject" Target="embeddings/oleObject65.bin"/><Relationship Id="rId141" Type="http://schemas.openxmlformats.org/officeDocument/2006/relationships/image" Target="media/image68.emf"/><Relationship Id="rId142" Type="http://schemas.openxmlformats.org/officeDocument/2006/relationships/oleObject" Target="embeddings/oleObject66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7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68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69.bin"/><Relationship Id="rId149" Type="http://schemas.openxmlformats.org/officeDocument/2006/relationships/image" Target="media/image72.emf"/><Relationship Id="rId370" Type="http://schemas.openxmlformats.org/officeDocument/2006/relationships/image" Target="media/image183.emf"/><Relationship Id="rId371" Type="http://schemas.openxmlformats.org/officeDocument/2006/relationships/oleObject" Target="embeddings/oleObject180.bin"/><Relationship Id="rId372" Type="http://schemas.openxmlformats.org/officeDocument/2006/relationships/image" Target="media/image184.emf"/><Relationship Id="rId373" Type="http://schemas.openxmlformats.org/officeDocument/2006/relationships/oleObject" Target="embeddings/oleObject181.bin"/><Relationship Id="rId374" Type="http://schemas.openxmlformats.org/officeDocument/2006/relationships/image" Target="media/image185.emf"/><Relationship Id="rId375" Type="http://schemas.openxmlformats.org/officeDocument/2006/relationships/oleObject" Target="embeddings/oleObject182.bin"/><Relationship Id="rId376" Type="http://schemas.openxmlformats.org/officeDocument/2006/relationships/image" Target="media/image186.emf"/><Relationship Id="rId377" Type="http://schemas.openxmlformats.org/officeDocument/2006/relationships/oleObject" Target="embeddings/oleObject183.bin"/><Relationship Id="rId378" Type="http://schemas.openxmlformats.org/officeDocument/2006/relationships/image" Target="media/image187.emf"/><Relationship Id="rId379" Type="http://schemas.openxmlformats.org/officeDocument/2006/relationships/oleObject" Target="embeddings/oleObject184.bin"/><Relationship Id="rId260" Type="http://schemas.openxmlformats.org/officeDocument/2006/relationships/image" Target="media/image128.emf"/><Relationship Id="rId261" Type="http://schemas.openxmlformats.org/officeDocument/2006/relationships/oleObject" Target="embeddings/oleObject125.bin"/><Relationship Id="rId262" Type="http://schemas.openxmlformats.org/officeDocument/2006/relationships/image" Target="media/image129.emf"/><Relationship Id="rId263" Type="http://schemas.openxmlformats.org/officeDocument/2006/relationships/oleObject" Target="embeddings/oleObject126.bin"/><Relationship Id="rId264" Type="http://schemas.openxmlformats.org/officeDocument/2006/relationships/image" Target="media/image130.emf"/><Relationship Id="rId265" Type="http://schemas.openxmlformats.org/officeDocument/2006/relationships/oleObject" Target="embeddings/oleObject127.bin"/><Relationship Id="rId266" Type="http://schemas.openxmlformats.org/officeDocument/2006/relationships/image" Target="media/image131.emf"/><Relationship Id="rId267" Type="http://schemas.openxmlformats.org/officeDocument/2006/relationships/oleObject" Target="embeddings/oleObject128.bin"/><Relationship Id="rId268" Type="http://schemas.openxmlformats.org/officeDocument/2006/relationships/image" Target="media/image132.emf"/><Relationship Id="rId269" Type="http://schemas.openxmlformats.org/officeDocument/2006/relationships/oleObject" Target="embeddings/oleObject129.bin"/><Relationship Id="rId490" Type="http://schemas.openxmlformats.org/officeDocument/2006/relationships/oleObject" Target="embeddings/oleObject239.bin"/><Relationship Id="rId491" Type="http://schemas.openxmlformats.org/officeDocument/2006/relationships/image" Target="media/image244.emf"/><Relationship Id="rId492" Type="http://schemas.openxmlformats.org/officeDocument/2006/relationships/oleObject" Target="embeddings/oleObject240.bin"/><Relationship Id="rId493" Type="http://schemas.openxmlformats.org/officeDocument/2006/relationships/image" Target="media/image245.emf"/><Relationship Id="rId494" Type="http://schemas.openxmlformats.org/officeDocument/2006/relationships/oleObject" Target="embeddings/oleObject241.bin"/><Relationship Id="rId495" Type="http://schemas.openxmlformats.org/officeDocument/2006/relationships/image" Target="media/image246.emf"/><Relationship Id="rId496" Type="http://schemas.openxmlformats.org/officeDocument/2006/relationships/oleObject" Target="embeddings/oleObject242.bin"/><Relationship Id="rId497" Type="http://schemas.openxmlformats.org/officeDocument/2006/relationships/image" Target="media/image247.emf"/><Relationship Id="rId498" Type="http://schemas.openxmlformats.org/officeDocument/2006/relationships/oleObject" Target="embeddings/oleObject243.bin"/><Relationship Id="rId499" Type="http://schemas.openxmlformats.org/officeDocument/2006/relationships/image" Target="media/image248.png"/><Relationship Id="rId150" Type="http://schemas.openxmlformats.org/officeDocument/2006/relationships/oleObject" Target="embeddings/oleObject70.bin"/><Relationship Id="rId151" Type="http://schemas.openxmlformats.org/officeDocument/2006/relationships/image" Target="media/image73.emf"/><Relationship Id="rId152" Type="http://schemas.openxmlformats.org/officeDocument/2006/relationships/oleObject" Target="embeddings/oleObject71.bin"/><Relationship Id="rId153" Type="http://schemas.openxmlformats.org/officeDocument/2006/relationships/image" Target="media/image74.emf"/><Relationship Id="rId154" Type="http://schemas.openxmlformats.org/officeDocument/2006/relationships/oleObject" Target="embeddings/oleObject72.bin"/><Relationship Id="rId155" Type="http://schemas.openxmlformats.org/officeDocument/2006/relationships/image" Target="media/image75.emf"/><Relationship Id="rId156" Type="http://schemas.openxmlformats.org/officeDocument/2006/relationships/oleObject" Target="embeddings/oleObject73.bin"/><Relationship Id="rId157" Type="http://schemas.openxmlformats.org/officeDocument/2006/relationships/image" Target="media/image76.emf"/><Relationship Id="rId158" Type="http://schemas.openxmlformats.org/officeDocument/2006/relationships/oleObject" Target="embeddings/oleObject74.bin"/><Relationship Id="rId159" Type="http://schemas.openxmlformats.org/officeDocument/2006/relationships/image" Target="media/image77.emf"/><Relationship Id="rId380" Type="http://schemas.openxmlformats.org/officeDocument/2006/relationships/image" Target="media/image188.emf"/><Relationship Id="rId381" Type="http://schemas.openxmlformats.org/officeDocument/2006/relationships/oleObject" Target="embeddings/oleObject185.bin"/><Relationship Id="rId382" Type="http://schemas.openxmlformats.org/officeDocument/2006/relationships/image" Target="media/image189.emf"/><Relationship Id="rId383" Type="http://schemas.openxmlformats.org/officeDocument/2006/relationships/oleObject" Target="embeddings/oleObject186.bin"/><Relationship Id="rId384" Type="http://schemas.openxmlformats.org/officeDocument/2006/relationships/image" Target="media/image190.emf"/><Relationship Id="rId385" Type="http://schemas.openxmlformats.org/officeDocument/2006/relationships/oleObject" Target="embeddings/oleObject187.bin"/><Relationship Id="rId386" Type="http://schemas.openxmlformats.org/officeDocument/2006/relationships/image" Target="media/image191.emf"/><Relationship Id="rId387" Type="http://schemas.openxmlformats.org/officeDocument/2006/relationships/oleObject" Target="embeddings/oleObject188.bin"/><Relationship Id="rId388" Type="http://schemas.openxmlformats.org/officeDocument/2006/relationships/image" Target="media/image192.emf"/><Relationship Id="rId389" Type="http://schemas.openxmlformats.org/officeDocument/2006/relationships/oleObject" Target="embeddings/oleObject189.bin"/><Relationship Id="rId270" Type="http://schemas.openxmlformats.org/officeDocument/2006/relationships/image" Target="media/image133.emf"/><Relationship Id="rId271" Type="http://schemas.openxmlformats.org/officeDocument/2006/relationships/oleObject" Target="embeddings/oleObject130.bin"/><Relationship Id="rId272" Type="http://schemas.openxmlformats.org/officeDocument/2006/relationships/image" Target="media/image134.emf"/><Relationship Id="rId273" Type="http://schemas.openxmlformats.org/officeDocument/2006/relationships/oleObject" Target="embeddings/oleObject131.bin"/><Relationship Id="rId274" Type="http://schemas.openxmlformats.org/officeDocument/2006/relationships/image" Target="media/image135.emf"/><Relationship Id="rId275" Type="http://schemas.openxmlformats.org/officeDocument/2006/relationships/oleObject" Target="embeddings/oleObject132.bin"/><Relationship Id="rId276" Type="http://schemas.openxmlformats.org/officeDocument/2006/relationships/image" Target="media/image136.emf"/><Relationship Id="rId277" Type="http://schemas.openxmlformats.org/officeDocument/2006/relationships/oleObject" Target="embeddings/oleObject133.bin"/><Relationship Id="rId278" Type="http://schemas.openxmlformats.org/officeDocument/2006/relationships/image" Target="media/image137.emf"/><Relationship Id="rId279" Type="http://schemas.openxmlformats.org/officeDocument/2006/relationships/oleObject" Target="embeddings/oleObject134.bin"/><Relationship Id="rId160" Type="http://schemas.openxmlformats.org/officeDocument/2006/relationships/oleObject" Target="embeddings/oleObject75.bin"/><Relationship Id="rId161" Type="http://schemas.openxmlformats.org/officeDocument/2006/relationships/image" Target="media/image78.emf"/><Relationship Id="rId162" Type="http://schemas.openxmlformats.org/officeDocument/2006/relationships/oleObject" Target="embeddings/oleObject76.bin"/><Relationship Id="rId163" Type="http://schemas.openxmlformats.org/officeDocument/2006/relationships/image" Target="media/image79.emf"/><Relationship Id="rId164" Type="http://schemas.openxmlformats.org/officeDocument/2006/relationships/oleObject" Target="embeddings/oleObject77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78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390" Type="http://schemas.openxmlformats.org/officeDocument/2006/relationships/image" Target="media/image193.emf"/><Relationship Id="rId391" Type="http://schemas.openxmlformats.org/officeDocument/2006/relationships/oleObject" Target="embeddings/oleObject190.bin"/><Relationship Id="rId392" Type="http://schemas.openxmlformats.org/officeDocument/2006/relationships/image" Target="media/image194.emf"/><Relationship Id="rId393" Type="http://schemas.openxmlformats.org/officeDocument/2006/relationships/oleObject" Target="embeddings/oleObject191.bin"/><Relationship Id="rId394" Type="http://schemas.openxmlformats.org/officeDocument/2006/relationships/image" Target="media/image195.emf"/><Relationship Id="rId395" Type="http://schemas.openxmlformats.org/officeDocument/2006/relationships/oleObject" Target="embeddings/oleObject192.bin"/><Relationship Id="rId396" Type="http://schemas.openxmlformats.org/officeDocument/2006/relationships/image" Target="media/image196.emf"/><Relationship Id="rId397" Type="http://schemas.openxmlformats.org/officeDocument/2006/relationships/oleObject" Target="embeddings/oleObject193.bin"/><Relationship Id="rId398" Type="http://schemas.openxmlformats.org/officeDocument/2006/relationships/image" Target="media/image197.emf"/><Relationship Id="rId399" Type="http://schemas.openxmlformats.org/officeDocument/2006/relationships/oleObject" Target="embeddings/oleObject194.bin"/><Relationship Id="rId280" Type="http://schemas.openxmlformats.org/officeDocument/2006/relationships/image" Target="media/image138.emf"/><Relationship Id="rId281" Type="http://schemas.openxmlformats.org/officeDocument/2006/relationships/oleObject" Target="embeddings/oleObject135.bin"/><Relationship Id="rId282" Type="http://schemas.openxmlformats.org/officeDocument/2006/relationships/image" Target="media/image139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4620</Words>
  <Characters>26334</Characters>
  <Application>Microsoft Macintosh Word</Application>
  <DocSecurity>0</DocSecurity>
  <Lines>219</Lines>
  <Paragraphs>61</Paragraphs>
  <ScaleCrop>false</ScaleCrop>
  <Company>Grumble &amp; Mumble</Company>
  <LinksUpToDate>false</LinksUpToDate>
  <CharactersWithSpaces>30893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cp:lastPrinted>2021-07-07T08:45:00Z</cp:lastPrinted>
  <dcterms:created xsi:type="dcterms:W3CDTF">2021-11-10T11:31:00Z</dcterms:created>
  <dcterms:modified xsi:type="dcterms:W3CDTF">2021-11-10T11:31:00Z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